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0BE98" w14:textId="77777777" w:rsidR="00943A33" w:rsidRPr="00EB0B6E" w:rsidRDefault="00943A33" w:rsidP="00A37A81">
      <w:pPr>
        <w:ind w:firstLine="540"/>
        <w:jc w:val="center"/>
        <w:rPr>
          <w:b/>
        </w:rPr>
      </w:pPr>
      <w:r w:rsidRPr="00EB0B6E">
        <w:rPr>
          <w:b/>
        </w:rPr>
        <w:t>ДОГОВОР № __________</w:t>
      </w:r>
    </w:p>
    <w:p w14:paraId="61EC75D4" w14:textId="77777777" w:rsidR="00943A33" w:rsidRPr="00EB0B6E" w:rsidRDefault="00943A33" w:rsidP="00A37A81">
      <w:pPr>
        <w:ind w:firstLine="540"/>
        <w:jc w:val="center"/>
        <w:rPr>
          <w:b/>
        </w:rPr>
      </w:pPr>
      <w:r w:rsidRPr="00EB0B6E">
        <w:rPr>
          <w:b/>
        </w:rPr>
        <w:t>возмездного оказания</w:t>
      </w:r>
      <w:r>
        <w:rPr>
          <w:b/>
        </w:rPr>
        <w:t xml:space="preserve"> образовательных</w:t>
      </w:r>
      <w:r w:rsidRPr="00EB0B6E">
        <w:rPr>
          <w:b/>
        </w:rPr>
        <w:t xml:space="preserve"> услуг</w:t>
      </w:r>
    </w:p>
    <w:p w14:paraId="47713117" w14:textId="77777777" w:rsidR="00943A33" w:rsidRPr="00EB0B6E" w:rsidRDefault="00943A33" w:rsidP="00A37A81">
      <w:pPr>
        <w:ind w:firstLine="540"/>
        <w:jc w:val="both"/>
      </w:pPr>
      <w:r w:rsidRPr="00EB0B6E">
        <w:t> </w:t>
      </w:r>
    </w:p>
    <w:p w14:paraId="5C75087C" w14:textId="77777777" w:rsidR="00943A33" w:rsidRPr="00EB0B6E" w:rsidRDefault="00943A33" w:rsidP="00A37A81">
      <w:pPr>
        <w:jc w:val="both"/>
      </w:pPr>
      <w:r w:rsidRPr="00EB0B6E">
        <w:t xml:space="preserve">г. </w:t>
      </w:r>
      <w:r>
        <w:t>Москва</w:t>
      </w:r>
      <w:r w:rsidRPr="00EB0B6E">
        <w:rPr>
          <w:color w:val="FF0000"/>
        </w:rPr>
        <w:tab/>
      </w:r>
      <w:r w:rsidRPr="00EB0B6E">
        <w:tab/>
      </w:r>
      <w:r w:rsidRPr="00EB0B6E">
        <w:tab/>
      </w:r>
      <w:r w:rsidRPr="00EB0B6E">
        <w:tab/>
      </w:r>
      <w:r w:rsidRPr="00EB0B6E">
        <w:tab/>
      </w:r>
      <w:r w:rsidRPr="00EB0B6E">
        <w:tab/>
      </w:r>
      <w:r w:rsidRPr="00EB0B6E">
        <w:tab/>
        <w:t xml:space="preserve">         </w:t>
      </w:r>
      <w:proofErr w:type="gramStart"/>
      <w:r w:rsidRPr="00EB0B6E">
        <w:t xml:space="preserve">   «</w:t>
      </w:r>
      <w:proofErr w:type="gramEnd"/>
      <w:r w:rsidRPr="00EB0B6E">
        <w:t xml:space="preserve">____» __________ </w:t>
      </w:r>
      <w:smartTag w:uri="urn:schemas-microsoft-com:office:smarttags" w:element="metricconverter">
        <w:smartTagPr>
          <w:attr w:name="ProductID" w:val="2014 г"/>
        </w:smartTagPr>
        <w:smartTag w:uri="urn:schemas-microsoft-com:office:smarttags" w:element="metricconverter">
          <w:smartTagPr>
            <w:attr w:name="ProductID" w:val="20 г"/>
          </w:smartTagPr>
          <w:r w:rsidRPr="00EB0B6E">
            <w:t>2</w:t>
          </w:r>
        </w:smartTag>
        <w:r w:rsidRPr="00EB0B6E">
          <w:t>0 г</w:t>
        </w:r>
      </w:smartTag>
      <w:r w:rsidRPr="00EB0B6E">
        <w:t>.</w:t>
      </w:r>
    </w:p>
    <w:p w14:paraId="10D361AE" w14:textId="77777777" w:rsidR="00943A33" w:rsidRPr="00EB0B6E" w:rsidRDefault="00943A33" w:rsidP="00A37A81">
      <w:pPr>
        <w:autoSpaceDE w:val="0"/>
        <w:autoSpaceDN w:val="0"/>
        <w:adjustRightInd w:val="0"/>
        <w:jc w:val="both"/>
      </w:pPr>
    </w:p>
    <w:p w14:paraId="18570184" w14:textId="77777777" w:rsidR="00943A33" w:rsidRPr="00A1033B" w:rsidRDefault="00943A33" w:rsidP="00522721">
      <w:pPr>
        <w:spacing w:before="60" w:after="120"/>
        <w:ind w:firstLine="709"/>
        <w:jc w:val="both"/>
      </w:pPr>
      <w:r>
        <w:rPr>
          <w:b/>
        </w:rPr>
        <w:t>Наименование организации</w:t>
      </w:r>
      <w:r w:rsidRPr="00EB0B6E">
        <w:t xml:space="preserve">, именуемый в дальнейшем «Заказчик», в лице </w:t>
      </w:r>
      <w:r w:rsidRPr="00A1033B">
        <w:t xml:space="preserve">ХХХ, действующего на основании Устава, с одной стороны, и </w:t>
      </w:r>
    </w:p>
    <w:p w14:paraId="5CE1EC5C" w14:textId="0F2EC25D" w:rsidR="00943A33" w:rsidRPr="00EB0B6E" w:rsidRDefault="00943A33" w:rsidP="00A37A81">
      <w:pPr>
        <w:ind w:firstLine="708"/>
        <w:jc w:val="both"/>
      </w:pPr>
      <w:r w:rsidRPr="00A1033B">
        <w:rPr>
          <w:b/>
        </w:rPr>
        <w:t>Негосударственное образовательное частное учреждение организация</w:t>
      </w:r>
      <w:r w:rsidRPr="00EB0B6E">
        <w:rPr>
          <w:b/>
        </w:rPr>
        <w:t xml:space="preserve"> дополнительного профессионального образования "Лаборатория социального предпринимательства"</w:t>
      </w:r>
      <w:r w:rsidRPr="00EB0B6E">
        <w:t>, именуемое в дальнейшем «</w:t>
      </w:r>
      <w:r>
        <w:t>Исполнитель</w:t>
      </w:r>
      <w:r w:rsidRPr="00EB0B6E">
        <w:t xml:space="preserve">», в лице Директора Заботина </w:t>
      </w:r>
      <w:proofErr w:type="gramStart"/>
      <w:r w:rsidRPr="00EB0B6E">
        <w:t>С.С.</w:t>
      </w:r>
      <w:proofErr w:type="gramEnd"/>
      <w:r w:rsidRPr="00EB0B6E">
        <w:t>, действующего на основании Устава, в дальнейшем именуемый «Исполнитель», с другой стороны, совместно именуемые Стороны, заключили настоящий договор о нижеследующем.</w:t>
      </w:r>
    </w:p>
    <w:p w14:paraId="6235633B" w14:textId="77777777" w:rsidR="00943A33" w:rsidRPr="00EB0B6E" w:rsidRDefault="00943A33" w:rsidP="00A37A81">
      <w:pPr>
        <w:autoSpaceDE w:val="0"/>
        <w:autoSpaceDN w:val="0"/>
        <w:adjustRightInd w:val="0"/>
      </w:pPr>
    </w:p>
    <w:p w14:paraId="352CB829" w14:textId="77777777" w:rsidR="00943A33" w:rsidRPr="00EB0B6E" w:rsidRDefault="00943A33" w:rsidP="00690263">
      <w:pPr>
        <w:autoSpaceDE w:val="0"/>
        <w:autoSpaceDN w:val="0"/>
        <w:adjustRightInd w:val="0"/>
        <w:ind w:left="360"/>
        <w:jc w:val="center"/>
        <w:rPr>
          <w:b/>
          <w:caps/>
        </w:rPr>
      </w:pPr>
      <w:r w:rsidRPr="00EB0B6E">
        <w:rPr>
          <w:b/>
          <w:caps/>
        </w:rPr>
        <w:t>1. Предмет договора</w:t>
      </w:r>
    </w:p>
    <w:p w14:paraId="0FA1BBB0" w14:textId="77777777" w:rsidR="00943A33" w:rsidRPr="00EB0B6E" w:rsidRDefault="00943A33" w:rsidP="00895681">
      <w:pPr>
        <w:autoSpaceDE w:val="0"/>
        <w:autoSpaceDN w:val="0"/>
        <w:adjustRightInd w:val="0"/>
        <w:ind w:left="720"/>
        <w:rPr>
          <w:b/>
          <w:caps/>
        </w:rPr>
      </w:pPr>
    </w:p>
    <w:p w14:paraId="4AAA0AA8" w14:textId="77777777" w:rsidR="00943A33" w:rsidRPr="00EB0B6E" w:rsidRDefault="00943A33" w:rsidP="00E03B3A">
      <w:pPr>
        <w:pStyle w:val="HTML"/>
        <w:numPr>
          <w:ilvl w:val="1"/>
          <w:numId w:val="7"/>
        </w:numPr>
        <w:tabs>
          <w:tab w:val="left" w:pos="426"/>
        </w:tabs>
        <w:jc w:val="both"/>
        <w:rPr>
          <w:rFonts w:ascii="Times New Roman" w:hAnsi="Times New Roman" w:cs="Times New Roman"/>
          <w:sz w:val="24"/>
          <w:szCs w:val="24"/>
        </w:rPr>
      </w:pPr>
      <w:r w:rsidRPr="00EB0B6E">
        <w:rPr>
          <w:rFonts w:ascii="Times New Roman" w:hAnsi="Times New Roman" w:cs="Times New Roman"/>
          <w:sz w:val="24"/>
          <w:szCs w:val="24"/>
        </w:rPr>
        <w:t>В рамках настоящего Договора Заказчик пор</w:t>
      </w:r>
      <w:r>
        <w:rPr>
          <w:rFonts w:ascii="Times New Roman" w:hAnsi="Times New Roman" w:cs="Times New Roman"/>
          <w:sz w:val="24"/>
          <w:szCs w:val="24"/>
        </w:rPr>
        <w:t xml:space="preserve">учает, а Исполнитель оказывает </w:t>
      </w:r>
      <w:r w:rsidRPr="00EB0B6E">
        <w:rPr>
          <w:rFonts w:ascii="Times New Roman" w:hAnsi="Times New Roman" w:cs="Times New Roman"/>
          <w:sz w:val="24"/>
          <w:szCs w:val="24"/>
        </w:rPr>
        <w:t>Заказчику следующие</w:t>
      </w:r>
      <w:r>
        <w:rPr>
          <w:rFonts w:ascii="Times New Roman" w:hAnsi="Times New Roman" w:cs="Times New Roman"/>
          <w:sz w:val="24"/>
          <w:szCs w:val="24"/>
        </w:rPr>
        <w:t xml:space="preserve"> образовательные</w:t>
      </w:r>
      <w:r w:rsidRPr="00EB0B6E">
        <w:rPr>
          <w:rFonts w:ascii="Times New Roman" w:hAnsi="Times New Roman" w:cs="Times New Roman"/>
          <w:sz w:val="24"/>
          <w:szCs w:val="24"/>
        </w:rPr>
        <w:t xml:space="preserve"> услуги:</w:t>
      </w:r>
    </w:p>
    <w:p w14:paraId="78679FF3" w14:textId="0FE31F70" w:rsidR="00943A33" w:rsidRDefault="00943A33" w:rsidP="004F5CE1">
      <w:pPr>
        <w:pStyle w:val="HTML"/>
        <w:numPr>
          <w:ilvl w:val="0"/>
          <w:numId w:val="26"/>
        </w:numPr>
        <w:tabs>
          <w:tab w:val="left" w:pos="426"/>
        </w:tabs>
        <w:jc w:val="both"/>
        <w:rPr>
          <w:rFonts w:ascii="Times New Roman" w:hAnsi="Times New Roman" w:cs="Times New Roman"/>
          <w:sz w:val="24"/>
          <w:szCs w:val="24"/>
        </w:rPr>
      </w:pPr>
      <w:r>
        <w:rPr>
          <w:rFonts w:ascii="Times New Roman" w:hAnsi="Times New Roman" w:cs="Times New Roman"/>
          <w:sz w:val="24"/>
          <w:szCs w:val="24"/>
        </w:rPr>
        <w:t>Перечень услуг ___________________________ (далее – Услуги)</w:t>
      </w:r>
    </w:p>
    <w:p w14:paraId="3A703413" w14:textId="77777777" w:rsidR="00943A33" w:rsidRPr="00EB0B6E" w:rsidRDefault="00943A33" w:rsidP="004F5CE1">
      <w:pPr>
        <w:pStyle w:val="HTML"/>
        <w:numPr>
          <w:ilvl w:val="0"/>
          <w:numId w:val="26"/>
        </w:numPr>
        <w:tabs>
          <w:tab w:val="left" w:pos="426"/>
        </w:tabs>
        <w:jc w:val="both"/>
        <w:rPr>
          <w:rFonts w:ascii="Times New Roman" w:hAnsi="Times New Roman" w:cs="Times New Roman"/>
          <w:sz w:val="24"/>
          <w:szCs w:val="24"/>
        </w:rPr>
      </w:pPr>
      <w:r>
        <w:rPr>
          <w:rFonts w:ascii="Times New Roman" w:hAnsi="Times New Roman" w:cs="Times New Roman"/>
          <w:sz w:val="24"/>
          <w:szCs w:val="24"/>
        </w:rPr>
        <w:t>Программа и календарный план обучающего Курса представлена в Приложении №1 к Договору</w:t>
      </w:r>
    </w:p>
    <w:p w14:paraId="7D8A8E0C" w14:textId="77777777" w:rsidR="00943A33" w:rsidRPr="00EB0B6E" w:rsidRDefault="00943A33" w:rsidP="002176D3">
      <w:pPr>
        <w:pStyle w:val="HTML"/>
        <w:numPr>
          <w:ilvl w:val="1"/>
          <w:numId w:val="7"/>
        </w:numPr>
        <w:tabs>
          <w:tab w:val="left" w:pos="426"/>
        </w:tabs>
        <w:jc w:val="both"/>
        <w:rPr>
          <w:rFonts w:ascii="Times New Roman" w:hAnsi="Times New Roman" w:cs="Times New Roman"/>
          <w:sz w:val="24"/>
          <w:szCs w:val="24"/>
        </w:rPr>
      </w:pPr>
      <w:r w:rsidRPr="00EB0B6E">
        <w:rPr>
          <w:rFonts w:ascii="Times New Roman" w:hAnsi="Times New Roman" w:cs="Times New Roman"/>
          <w:sz w:val="24"/>
          <w:szCs w:val="24"/>
        </w:rPr>
        <w:t>Исполнитель оказывает услуги в период</w:t>
      </w:r>
      <w:r>
        <w:rPr>
          <w:rFonts w:ascii="Times New Roman" w:hAnsi="Times New Roman" w:cs="Times New Roman"/>
          <w:sz w:val="24"/>
          <w:szCs w:val="24"/>
        </w:rPr>
        <w:t xml:space="preserve">: </w:t>
      </w:r>
    </w:p>
    <w:p w14:paraId="477857B2" w14:textId="1DB7FC50" w:rsidR="00943A33" w:rsidRPr="00EB0B6E" w:rsidRDefault="00943A33" w:rsidP="004F5CE1">
      <w:pPr>
        <w:pStyle w:val="HTML"/>
        <w:numPr>
          <w:ilvl w:val="1"/>
          <w:numId w:val="7"/>
        </w:numPr>
        <w:tabs>
          <w:tab w:val="left" w:pos="426"/>
        </w:tabs>
        <w:jc w:val="both"/>
        <w:rPr>
          <w:rFonts w:ascii="Times New Roman" w:hAnsi="Times New Roman" w:cs="Times New Roman"/>
          <w:sz w:val="24"/>
          <w:szCs w:val="24"/>
        </w:rPr>
      </w:pPr>
      <w:r w:rsidRPr="00EB0B6E">
        <w:rPr>
          <w:rFonts w:ascii="Times New Roman" w:hAnsi="Times New Roman" w:cs="Times New Roman"/>
          <w:sz w:val="24"/>
          <w:szCs w:val="24"/>
        </w:rPr>
        <w:t xml:space="preserve">Заказчик обязуется принять и оплатить </w:t>
      </w:r>
      <w:r>
        <w:rPr>
          <w:rFonts w:ascii="Times New Roman" w:hAnsi="Times New Roman" w:cs="Times New Roman"/>
          <w:sz w:val="24"/>
          <w:szCs w:val="24"/>
        </w:rPr>
        <w:t>У</w:t>
      </w:r>
      <w:r w:rsidRPr="00EB0B6E">
        <w:rPr>
          <w:rFonts w:ascii="Times New Roman" w:hAnsi="Times New Roman" w:cs="Times New Roman"/>
          <w:sz w:val="24"/>
          <w:szCs w:val="24"/>
        </w:rPr>
        <w:t>слуги в размере и в порядке, установленном настоящим Договором</w:t>
      </w:r>
      <w:r>
        <w:rPr>
          <w:rFonts w:ascii="Times New Roman" w:hAnsi="Times New Roman" w:cs="Times New Roman"/>
          <w:sz w:val="24"/>
          <w:szCs w:val="24"/>
        </w:rPr>
        <w:t>.</w:t>
      </w:r>
    </w:p>
    <w:p w14:paraId="6EC932E2" w14:textId="4B9D8D19" w:rsidR="00943A33" w:rsidRPr="00EB0B6E" w:rsidRDefault="00943A33" w:rsidP="00027919">
      <w:pPr>
        <w:pStyle w:val="HTML"/>
        <w:numPr>
          <w:ilvl w:val="1"/>
          <w:numId w:val="7"/>
        </w:numPr>
        <w:tabs>
          <w:tab w:val="clear" w:pos="916"/>
          <w:tab w:val="left" w:pos="426"/>
        </w:tabs>
        <w:ind w:left="426" w:hanging="426"/>
        <w:jc w:val="both"/>
        <w:rPr>
          <w:rFonts w:ascii="Times New Roman" w:hAnsi="Times New Roman" w:cs="Times New Roman"/>
          <w:sz w:val="24"/>
          <w:szCs w:val="24"/>
        </w:rPr>
      </w:pPr>
      <w:r w:rsidRPr="00EB0B6E">
        <w:rPr>
          <w:rFonts w:ascii="Times New Roman" w:hAnsi="Times New Roman" w:cs="Times New Roman"/>
          <w:sz w:val="24"/>
          <w:szCs w:val="24"/>
        </w:rPr>
        <w:t xml:space="preserve">Моментом выполнения Исполнителем обязательств по </w:t>
      </w:r>
      <w:r>
        <w:rPr>
          <w:rFonts w:ascii="Times New Roman" w:hAnsi="Times New Roman" w:cs="Times New Roman"/>
          <w:sz w:val="24"/>
          <w:szCs w:val="24"/>
        </w:rPr>
        <w:t>Договору</w:t>
      </w:r>
      <w:r w:rsidRPr="00EB0B6E">
        <w:rPr>
          <w:rFonts w:ascii="Times New Roman" w:hAnsi="Times New Roman" w:cs="Times New Roman"/>
          <w:sz w:val="24"/>
          <w:szCs w:val="24"/>
        </w:rPr>
        <w:t xml:space="preserve"> является подписание акта приема-передачи </w:t>
      </w:r>
      <w:r>
        <w:rPr>
          <w:rFonts w:ascii="Times New Roman" w:hAnsi="Times New Roman" w:cs="Times New Roman"/>
          <w:sz w:val="24"/>
          <w:szCs w:val="24"/>
        </w:rPr>
        <w:t>обеими Сторонами</w:t>
      </w:r>
      <w:r w:rsidRPr="00EB0B6E">
        <w:rPr>
          <w:rFonts w:ascii="Times New Roman" w:hAnsi="Times New Roman" w:cs="Times New Roman"/>
          <w:sz w:val="24"/>
          <w:szCs w:val="24"/>
        </w:rPr>
        <w:t>.</w:t>
      </w:r>
    </w:p>
    <w:p w14:paraId="37B20588" w14:textId="77777777" w:rsidR="00943A33" w:rsidRPr="00EB0B6E" w:rsidRDefault="00943A33" w:rsidP="008D36E1">
      <w:pPr>
        <w:pStyle w:val="HTML"/>
        <w:tabs>
          <w:tab w:val="clear" w:pos="916"/>
          <w:tab w:val="left" w:pos="426"/>
        </w:tabs>
        <w:jc w:val="both"/>
        <w:rPr>
          <w:rFonts w:ascii="Times New Roman" w:hAnsi="Times New Roman" w:cs="Times New Roman"/>
          <w:sz w:val="24"/>
          <w:szCs w:val="24"/>
        </w:rPr>
      </w:pPr>
    </w:p>
    <w:p w14:paraId="438B0EF1" w14:textId="77777777" w:rsidR="00943A33" w:rsidRPr="00EB0B6E" w:rsidRDefault="00943A33" w:rsidP="00A37A81">
      <w:pPr>
        <w:autoSpaceDE w:val="0"/>
        <w:autoSpaceDN w:val="0"/>
        <w:adjustRightInd w:val="0"/>
        <w:jc w:val="both"/>
      </w:pPr>
    </w:p>
    <w:p w14:paraId="48C919E7" w14:textId="77777777" w:rsidR="00943A33" w:rsidRPr="00EB0B6E" w:rsidRDefault="00943A33" w:rsidP="00690263">
      <w:pPr>
        <w:autoSpaceDE w:val="0"/>
        <w:autoSpaceDN w:val="0"/>
        <w:adjustRightInd w:val="0"/>
        <w:jc w:val="center"/>
        <w:rPr>
          <w:b/>
          <w:caps/>
        </w:rPr>
      </w:pPr>
      <w:r w:rsidRPr="00EB0B6E">
        <w:rPr>
          <w:b/>
          <w:caps/>
        </w:rPr>
        <w:t>2. Права и обязанности сторон</w:t>
      </w:r>
    </w:p>
    <w:p w14:paraId="65F39167" w14:textId="77777777" w:rsidR="00943A33" w:rsidRPr="00EB0B6E" w:rsidRDefault="00943A33" w:rsidP="00A37A81">
      <w:pPr>
        <w:autoSpaceDE w:val="0"/>
        <w:autoSpaceDN w:val="0"/>
        <w:adjustRightInd w:val="0"/>
        <w:ind w:left="426"/>
        <w:rPr>
          <w:b/>
        </w:rPr>
      </w:pPr>
    </w:p>
    <w:p w14:paraId="4C1DF821" w14:textId="77777777" w:rsidR="00943A33" w:rsidRPr="00EB0B6E" w:rsidRDefault="00943A33" w:rsidP="00FC0FF9">
      <w:pPr>
        <w:numPr>
          <w:ilvl w:val="1"/>
          <w:numId w:val="28"/>
        </w:numPr>
        <w:tabs>
          <w:tab w:val="left" w:pos="426"/>
        </w:tabs>
        <w:autoSpaceDE w:val="0"/>
        <w:autoSpaceDN w:val="0"/>
        <w:adjustRightInd w:val="0"/>
        <w:ind w:left="0" w:firstLine="0"/>
        <w:jc w:val="both"/>
        <w:rPr>
          <w:b/>
        </w:rPr>
      </w:pPr>
      <w:r w:rsidRPr="00EB0B6E">
        <w:rPr>
          <w:b/>
        </w:rPr>
        <w:t>Исполнитель обязуется</w:t>
      </w:r>
      <w:r w:rsidRPr="00EB0B6E">
        <w:rPr>
          <w:b/>
          <w:lang w:val="en-US"/>
        </w:rPr>
        <w:t>:</w:t>
      </w:r>
    </w:p>
    <w:p w14:paraId="34C4F06B" w14:textId="1ADFD7D3" w:rsidR="00943A33" w:rsidRPr="002A62E6" w:rsidRDefault="00943A33" w:rsidP="002A62E6">
      <w:pPr>
        <w:numPr>
          <w:ilvl w:val="2"/>
          <w:numId w:val="28"/>
        </w:numPr>
        <w:tabs>
          <w:tab w:val="left" w:pos="567"/>
        </w:tabs>
        <w:autoSpaceDE w:val="0"/>
        <w:autoSpaceDN w:val="0"/>
        <w:adjustRightInd w:val="0"/>
        <w:ind w:left="0" w:firstLine="0"/>
        <w:jc w:val="both"/>
        <w:rPr>
          <w:b/>
        </w:rPr>
      </w:pPr>
      <w:r w:rsidRPr="00EB0B6E">
        <w:t>Организовать и обеспечить надлежащее исполнение услуг, предусмотренных</w:t>
      </w:r>
      <w:r>
        <w:t xml:space="preserve"> разделом 1 настоящего Договора.  </w:t>
      </w:r>
    </w:p>
    <w:p w14:paraId="0247F7F7" w14:textId="18677B71" w:rsidR="00943A33" w:rsidRPr="00EB0B6E" w:rsidRDefault="00943A33" w:rsidP="00FC0FF9">
      <w:pPr>
        <w:numPr>
          <w:ilvl w:val="2"/>
          <w:numId w:val="28"/>
        </w:numPr>
        <w:tabs>
          <w:tab w:val="left" w:pos="567"/>
        </w:tabs>
        <w:autoSpaceDE w:val="0"/>
        <w:autoSpaceDN w:val="0"/>
        <w:adjustRightInd w:val="0"/>
        <w:ind w:left="0" w:firstLine="0"/>
        <w:jc w:val="both"/>
      </w:pPr>
      <w:r w:rsidRPr="00EB0B6E">
        <w:t>Обеспечить слушателей методическими материалами.</w:t>
      </w:r>
    </w:p>
    <w:p w14:paraId="1E006FF6" w14:textId="54F763F5" w:rsidR="00943A33" w:rsidRPr="00EB0B6E" w:rsidRDefault="00943A33" w:rsidP="00FC0FF9">
      <w:pPr>
        <w:numPr>
          <w:ilvl w:val="2"/>
          <w:numId w:val="28"/>
        </w:numPr>
        <w:tabs>
          <w:tab w:val="left" w:pos="567"/>
        </w:tabs>
        <w:autoSpaceDE w:val="0"/>
        <w:autoSpaceDN w:val="0"/>
        <w:adjustRightInd w:val="0"/>
        <w:ind w:left="0" w:firstLine="0"/>
        <w:jc w:val="both"/>
      </w:pPr>
      <w:r w:rsidRPr="00EB0B6E">
        <w:t>Регулярно информировать Заказчика о ходе и результатах обучения слушателей.</w:t>
      </w:r>
    </w:p>
    <w:p w14:paraId="11D3F0D0" w14:textId="1196FBFA" w:rsidR="00943A33" w:rsidRDefault="00943A33" w:rsidP="00FC0FF9">
      <w:pPr>
        <w:pStyle w:val="a7"/>
        <w:numPr>
          <w:ilvl w:val="2"/>
          <w:numId w:val="28"/>
        </w:numPr>
        <w:tabs>
          <w:tab w:val="left" w:pos="567"/>
        </w:tabs>
        <w:ind w:left="0" w:firstLine="0"/>
        <w:contextualSpacing/>
        <w:jc w:val="both"/>
      </w:pPr>
      <w:r w:rsidRPr="00EB0B6E">
        <w:t xml:space="preserve">По окончании обучения </w:t>
      </w:r>
      <w:proofErr w:type="gramStart"/>
      <w:r w:rsidRPr="00EB0B6E">
        <w:t>слушателей  выдать</w:t>
      </w:r>
      <w:proofErr w:type="gramEnd"/>
      <w:r w:rsidRPr="00EB0B6E">
        <w:t xml:space="preserve"> сертификат, подтверждающий прохождение обучения.</w:t>
      </w:r>
      <w:r>
        <w:t xml:space="preserve"> (пункт применятся при условии обучения по образовательным программам).</w:t>
      </w:r>
    </w:p>
    <w:p w14:paraId="0ACA07C6" w14:textId="77777777" w:rsidR="00943A33" w:rsidRDefault="00943A33" w:rsidP="00FC0FF9">
      <w:pPr>
        <w:pStyle w:val="a7"/>
        <w:numPr>
          <w:ilvl w:val="2"/>
          <w:numId w:val="28"/>
        </w:numPr>
        <w:tabs>
          <w:tab w:val="left" w:pos="567"/>
        </w:tabs>
        <w:ind w:left="0" w:firstLine="0"/>
        <w:contextualSpacing/>
        <w:jc w:val="both"/>
      </w:pPr>
      <w:r w:rsidRPr="00EB0B6E">
        <w:t>Устранить все замечания Заказчика в срок не позднее 5 дней со дня поступления письменных претензий по выполнению Исполнителем обязательств по настоящему Договору, в частности, в отношении качества, объема и своевременности предоставленных услуг.</w:t>
      </w:r>
    </w:p>
    <w:p w14:paraId="0398F0DA" w14:textId="77777777" w:rsidR="00943A33" w:rsidRPr="00EB0B6E" w:rsidRDefault="00943A33" w:rsidP="00FC0FF9">
      <w:pPr>
        <w:pStyle w:val="a7"/>
        <w:jc w:val="both"/>
      </w:pPr>
    </w:p>
    <w:p w14:paraId="1D5C9E55" w14:textId="77777777" w:rsidR="00943A33" w:rsidRPr="00EB0B6E" w:rsidRDefault="00943A33" w:rsidP="00FC0FF9">
      <w:pPr>
        <w:pStyle w:val="a7"/>
        <w:numPr>
          <w:ilvl w:val="1"/>
          <w:numId w:val="28"/>
        </w:numPr>
        <w:spacing w:after="0"/>
        <w:contextualSpacing/>
        <w:jc w:val="both"/>
        <w:rPr>
          <w:b/>
        </w:rPr>
      </w:pPr>
      <w:r w:rsidRPr="00EB0B6E">
        <w:rPr>
          <w:b/>
        </w:rPr>
        <w:t>Исполнитель вправе</w:t>
      </w:r>
      <w:r w:rsidRPr="00EB0B6E">
        <w:rPr>
          <w:b/>
          <w:lang w:val="en-US"/>
        </w:rPr>
        <w:t>:</w:t>
      </w:r>
    </w:p>
    <w:p w14:paraId="0532F322" w14:textId="684D5D1E" w:rsidR="00943A33" w:rsidRPr="00EB0B6E" w:rsidRDefault="00943A33" w:rsidP="00FC0FF9">
      <w:pPr>
        <w:pStyle w:val="a7"/>
        <w:numPr>
          <w:ilvl w:val="2"/>
          <w:numId w:val="28"/>
        </w:numPr>
        <w:spacing w:after="0"/>
        <w:ind w:left="567" w:hanging="567"/>
        <w:contextualSpacing/>
        <w:jc w:val="both"/>
        <w:rPr>
          <w:b/>
        </w:rPr>
      </w:pPr>
      <w:r w:rsidRPr="00EB0B6E">
        <w:t xml:space="preserve">В случае необходимости нанимать специалистов для </w:t>
      </w:r>
      <w:proofErr w:type="spellStart"/>
      <w:r>
        <w:t>оказзания</w:t>
      </w:r>
      <w:proofErr w:type="spellEnd"/>
      <w:r>
        <w:t xml:space="preserve"> услуг</w:t>
      </w:r>
      <w:r w:rsidRPr="00EB0B6E">
        <w:t>, оплату труда специалистов Исполнитель производит самостоятельно.</w:t>
      </w:r>
    </w:p>
    <w:p w14:paraId="0EA60113" w14:textId="77777777" w:rsidR="00943A33" w:rsidRPr="00EB0B6E" w:rsidRDefault="00943A33" w:rsidP="00FC0FF9">
      <w:pPr>
        <w:pStyle w:val="a7"/>
        <w:numPr>
          <w:ilvl w:val="2"/>
          <w:numId w:val="28"/>
        </w:numPr>
        <w:spacing w:after="0"/>
        <w:ind w:left="567" w:hanging="567"/>
        <w:contextualSpacing/>
        <w:jc w:val="both"/>
        <w:rPr>
          <w:b/>
        </w:rPr>
      </w:pPr>
      <w:r w:rsidRPr="00EB0B6E">
        <w:t>Расторгнуть договор в порядке, определенном в разделе 4 настоящего Договора.</w:t>
      </w:r>
    </w:p>
    <w:p w14:paraId="1183DF57" w14:textId="77777777" w:rsidR="00943A33" w:rsidRPr="00EB0B6E" w:rsidRDefault="00943A33" w:rsidP="00FC0FF9">
      <w:pPr>
        <w:pStyle w:val="a9"/>
        <w:autoSpaceDE w:val="0"/>
        <w:autoSpaceDN w:val="0"/>
        <w:adjustRightInd w:val="0"/>
        <w:ind w:left="360"/>
        <w:jc w:val="both"/>
        <w:rPr>
          <w:b/>
        </w:rPr>
      </w:pPr>
    </w:p>
    <w:p w14:paraId="0B1BD13E" w14:textId="77777777" w:rsidR="00943A33" w:rsidRPr="00EB0B6E" w:rsidRDefault="00943A33" w:rsidP="00FC0FF9">
      <w:pPr>
        <w:pStyle w:val="a9"/>
        <w:numPr>
          <w:ilvl w:val="1"/>
          <w:numId w:val="28"/>
        </w:numPr>
        <w:autoSpaceDE w:val="0"/>
        <w:autoSpaceDN w:val="0"/>
        <w:adjustRightInd w:val="0"/>
        <w:jc w:val="both"/>
        <w:rPr>
          <w:b/>
        </w:rPr>
      </w:pPr>
      <w:r w:rsidRPr="00EB0B6E">
        <w:rPr>
          <w:b/>
        </w:rPr>
        <w:t>Заказчик обязуется:</w:t>
      </w:r>
    </w:p>
    <w:p w14:paraId="4536F9AF" w14:textId="77777777" w:rsidR="00943A33" w:rsidRPr="00EB0B6E" w:rsidRDefault="00943A33" w:rsidP="00FC0FF9">
      <w:pPr>
        <w:pStyle w:val="a9"/>
        <w:numPr>
          <w:ilvl w:val="2"/>
          <w:numId w:val="28"/>
        </w:numPr>
        <w:tabs>
          <w:tab w:val="left" w:pos="567"/>
        </w:tabs>
        <w:autoSpaceDE w:val="0"/>
        <w:autoSpaceDN w:val="0"/>
        <w:adjustRightInd w:val="0"/>
        <w:ind w:left="0" w:firstLine="0"/>
        <w:jc w:val="both"/>
      </w:pPr>
      <w:r w:rsidRPr="00EB0B6E">
        <w:t>Оплатить услуги Исполнителя в соответствии с разделом 3 настоящего Договора.</w:t>
      </w:r>
    </w:p>
    <w:p w14:paraId="7C5B2271" w14:textId="2492C498" w:rsidR="00943A33" w:rsidRPr="00EB0B6E" w:rsidRDefault="00943A33" w:rsidP="00FC0FF9">
      <w:pPr>
        <w:pStyle w:val="a9"/>
        <w:numPr>
          <w:ilvl w:val="2"/>
          <w:numId w:val="28"/>
        </w:numPr>
        <w:tabs>
          <w:tab w:val="left" w:pos="567"/>
        </w:tabs>
        <w:autoSpaceDE w:val="0"/>
        <w:autoSpaceDN w:val="0"/>
        <w:adjustRightInd w:val="0"/>
        <w:ind w:left="0" w:firstLine="0"/>
        <w:jc w:val="both"/>
      </w:pPr>
      <w:r w:rsidRPr="00EB0B6E">
        <w:t xml:space="preserve">Обеспечить набор слушателей </w:t>
      </w:r>
      <w:r>
        <w:t>на образовательные Услуги</w:t>
      </w:r>
      <w:r w:rsidRPr="00EB0B6E">
        <w:t>.</w:t>
      </w:r>
    </w:p>
    <w:p w14:paraId="4F453A57" w14:textId="0CF667B9" w:rsidR="00943A33" w:rsidRPr="00EB0B6E" w:rsidRDefault="00943A33" w:rsidP="00FC0FF9">
      <w:pPr>
        <w:pStyle w:val="a9"/>
        <w:numPr>
          <w:ilvl w:val="2"/>
          <w:numId w:val="28"/>
        </w:numPr>
        <w:tabs>
          <w:tab w:val="left" w:pos="567"/>
        </w:tabs>
        <w:autoSpaceDE w:val="0"/>
        <w:autoSpaceDN w:val="0"/>
        <w:adjustRightInd w:val="0"/>
        <w:ind w:left="0" w:firstLine="0"/>
        <w:jc w:val="both"/>
      </w:pPr>
      <w:r w:rsidRPr="00EB0B6E">
        <w:t>Обеспечить присутствие слушателей на обучении в дистанционной форме.</w:t>
      </w:r>
    </w:p>
    <w:p w14:paraId="2DDC0E06" w14:textId="77777777" w:rsidR="00943A33" w:rsidRPr="00EB0B6E" w:rsidRDefault="00943A33" w:rsidP="00FC0FF9">
      <w:pPr>
        <w:pStyle w:val="a9"/>
        <w:numPr>
          <w:ilvl w:val="2"/>
          <w:numId w:val="28"/>
        </w:numPr>
        <w:tabs>
          <w:tab w:val="left" w:pos="567"/>
        </w:tabs>
        <w:autoSpaceDE w:val="0"/>
        <w:autoSpaceDN w:val="0"/>
        <w:adjustRightInd w:val="0"/>
        <w:ind w:left="0" w:firstLine="0"/>
        <w:jc w:val="both"/>
      </w:pPr>
      <w:r w:rsidRPr="00EB0B6E">
        <w:t>Письменно уведомлять Исполнителя о количестве и ФИО Слушателей путем направления списка участников не позднее, чем за 2 (два) рабочих дня до начала обучения.</w:t>
      </w:r>
    </w:p>
    <w:p w14:paraId="6E12BDAA" w14:textId="387ACA53" w:rsidR="00943A33" w:rsidRPr="00EB0B6E" w:rsidRDefault="00943A33" w:rsidP="00FC0FF9">
      <w:pPr>
        <w:pStyle w:val="a9"/>
        <w:numPr>
          <w:ilvl w:val="2"/>
          <w:numId w:val="28"/>
        </w:numPr>
        <w:tabs>
          <w:tab w:val="left" w:pos="567"/>
        </w:tabs>
        <w:autoSpaceDE w:val="0"/>
        <w:autoSpaceDN w:val="0"/>
        <w:adjustRightInd w:val="0"/>
        <w:ind w:left="0" w:firstLine="0"/>
        <w:jc w:val="both"/>
      </w:pPr>
      <w:r w:rsidRPr="00EB0B6E">
        <w:t xml:space="preserve">В случае непосещения Слушателями </w:t>
      </w:r>
      <w:r>
        <w:t>обучения</w:t>
      </w:r>
      <w:r w:rsidRPr="00EB0B6E">
        <w:t xml:space="preserve"> по вине Слушателя и/или Заказчика, оплатить услуги Исполнителя в полном объеме.</w:t>
      </w:r>
    </w:p>
    <w:p w14:paraId="60031984" w14:textId="65F1ACEA" w:rsidR="00943A33" w:rsidRPr="00EB0B6E" w:rsidRDefault="00943A33" w:rsidP="00FC0FF9">
      <w:pPr>
        <w:pStyle w:val="a9"/>
        <w:numPr>
          <w:ilvl w:val="2"/>
          <w:numId w:val="28"/>
        </w:numPr>
        <w:tabs>
          <w:tab w:val="left" w:pos="567"/>
        </w:tabs>
        <w:autoSpaceDE w:val="0"/>
        <w:autoSpaceDN w:val="0"/>
        <w:adjustRightInd w:val="0"/>
        <w:ind w:left="0" w:firstLine="0"/>
        <w:jc w:val="both"/>
      </w:pPr>
      <w:r w:rsidRPr="00EB0B6E">
        <w:lastRenderedPageBreak/>
        <w:t xml:space="preserve">Подписать полученный Акт </w:t>
      </w:r>
      <w:r>
        <w:t>оказанных услуг</w:t>
      </w:r>
      <w:r w:rsidRPr="00EB0B6E">
        <w:t xml:space="preserve"> в течение 3 (трех) рабочих дней со дня его получения. В случае если в указанный срок акт </w:t>
      </w:r>
      <w:r>
        <w:t>оказанных услуг</w:t>
      </w:r>
      <w:r w:rsidRPr="00EB0B6E">
        <w:t xml:space="preserve"> подписан Заказчиком не будет и не будет направлен мотивированный отказ от его подписания, услуги считаются оказанными Исполнителем надлежащим образом и в надлежащий срок.</w:t>
      </w:r>
    </w:p>
    <w:p w14:paraId="71F6D968" w14:textId="77777777" w:rsidR="00943A33" w:rsidRPr="00EB0B6E" w:rsidRDefault="00943A33" w:rsidP="00FC0FF9">
      <w:pPr>
        <w:pStyle w:val="a9"/>
        <w:tabs>
          <w:tab w:val="left" w:pos="0"/>
          <w:tab w:val="left" w:pos="426"/>
          <w:tab w:val="left" w:pos="567"/>
        </w:tabs>
        <w:autoSpaceDE w:val="0"/>
        <w:autoSpaceDN w:val="0"/>
        <w:adjustRightInd w:val="0"/>
        <w:ind w:left="0"/>
        <w:jc w:val="both"/>
        <w:rPr>
          <w:b/>
        </w:rPr>
      </w:pPr>
    </w:p>
    <w:p w14:paraId="25FF5FAC" w14:textId="77777777" w:rsidR="00943A33" w:rsidRPr="00EB0B6E" w:rsidRDefault="00943A33" w:rsidP="00FC0FF9">
      <w:pPr>
        <w:pStyle w:val="a9"/>
        <w:numPr>
          <w:ilvl w:val="1"/>
          <w:numId w:val="28"/>
        </w:numPr>
        <w:tabs>
          <w:tab w:val="left" w:pos="0"/>
          <w:tab w:val="left" w:pos="426"/>
          <w:tab w:val="left" w:pos="567"/>
        </w:tabs>
        <w:autoSpaceDE w:val="0"/>
        <w:autoSpaceDN w:val="0"/>
        <w:adjustRightInd w:val="0"/>
        <w:ind w:left="0" w:firstLine="0"/>
        <w:jc w:val="both"/>
        <w:rPr>
          <w:b/>
        </w:rPr>
      </w:pPr>
      <w:r w:rsidRPr="00EB0B6E">
        <w:rPr>
          <w:b/>
        </w:rPr>
        <w:t>Заказчик вправе</w:t>
      </w:r>
      <w:r w:rsidRPr="00EB0B6E">
        <w:rPr>
          <w:b/>
          <w:lang w:val="en-US"/>
        </w:rPr>
        <w:t>:</w:t>
      </w:r>
    </w:p>
    <w:p w14:paraId="51060ABF" w14:textId="77777777" w:rsidR="00943A33" w:rsidRPr="00EB0B6E" w:rsidRDefault="00943A33" w:rsidP="00FC0FF9">
      <w:pPr>
        <w:pStyle w:val="a9"/>
        <w:numPr>
          <w:ilvl w:val="2"/>
          <w:numId w:val="28"/>
        </w:numPr>
        <w:tabs>
          <w:tab w:val="left" w:pos="0"/>
          <w:tab w:val="left" w:pos="426"/>
          <w:tab w:val="left" w:pos="567"/>
        </w:tabs>
        <w:autoSpaceDE w:val="0"/>
        <w:autoSpaceDN w:val="0"/>
        <w:adjustRightInd w:val="0"/>
        <w:ind w:left="0" w:firstLine="0"/>
        <w:jc w:val="both"/>
      </w:pPr>
      <w:r w:rsidRPr="00EB0B6E">
        <w:t>Предъявлять Исполнителю требования, вытекающие из настоящего Договора, в частности в отношении качества, объема и своевременности предоставленных услуг.</w:t>
      </w:r>
    </w:p>
    <w:p w14:paraId="6FD7233E" w14:textId="03837A7B" w:rsidR="00943A33" w:rsidRPr="00EB0B6E" w:rsidRDefault="00943A33" w:rsidP="00FC0FF9">
      <w:pPr>
        <w:pStyle w:val="a9"/>
        <w:numPr>
          <w:ilvl w:val="2"/>
          <w:numId w:val="28"/>
        </w:numPr>
        <w:tabs>
          <w:tab w:val="left" w:pos="0"/>
          <w:tab w:val="left" w:pos="426"/>
          <w:tab w:val="left" w:pos="567"/>
        </w:tabs>
        <w:autoSpaceDE w:val="0"/>
        <w:autoSpaceDN w:val="0"/>
        <w:adjustRightInd w:val="0"/>
        <w:ind w:left="0" w:firstLine="0"/>
        <w:jc w:val="both"/>
      </w:pPr>
      <w:proofErr w:type="gramStart"/>
      <w:r w:rsidRPr="00EB0B6E">
        <w:t>В случае наличия претензий,</w:t>
      </w:r>
      <w:proofErr w:type="gramEnd"/>
      <w:r w:rsidRPr="00EB0B6E">
        <w:t xml:space="preserve"> Заказчик вправе письменно изложить их, в случае отсутствия таковых подписать Акт </w:t>
      </w:r>
      <w:r>
        <w:t>оказанных услуг</w:t>
      </w:r>
      <w:r w:rsidRPr="00EB0B6E">
        <w:t>.</w:t>
      </w:r>
    </w:p>
    <w:p w14:paraId="2B6FE3E8" w14:textId="77777777" w:rsidR="00943A33" w:rsidRPr="00EB0B6E" w:rsidRDefault="00943A33" w:rsidP="00FC0FF9">
      <w:pPr>
        <w:pStyle w:val="a9"/>
        <w:numPr>
          <w:ilvl w:val="2"/>
          <w:numId w:val="28"/>
        </w:numPr>
        <w:tabs>
          <w:tab w:val="left" w:pos="0"/>
          <w:tab w:val="left" w:pos="426"/>
          <w:tab w:val="left" w:pos="567"/>
        </w:tabs>
        <w:autoSpaceDE w:val="0"/>
        <w:autoSpaceDN w:val="0"/>
        <w:adjustRightInd w:val="0"/>
        <w:ind w:left="0" w:firstLine="0"/>
        <w:jc w:val="both"/>
      </w:pPr>
      <w:r w:rsidRPr="00EB0B6E">
        <w:t>Проверять ход оказания услуг по настоящему Договору, не вмешиваясь в деятельность Исполнителя.</w:t>
      </w:r>
    </w:p>
    <w:p w14:paraId="7E8701C9" w14:textId="77777777" w:rsidR="00943A33" w:rsidRPr="00EB0B6E" w:rsidRDefault="00943A33" w:rsidP="00FC0FF9">
      <w:pPr>
        <w:tabs>
          <w:tab w:val="left" w:pos="567"/>
        </w:tabs>
        <w:autoSpaceDE w:val="0"/>
        <w:autoSpaceDN w:val="0"/>
        <w:adjustRightInd w:val="0"/>
        <w:jc w:val="both"/>
        <w:rPr>
          <w:caps/>
        </w:rPr>
      </w:pPr>
    </w:p>
    <w:p w14:paraId="1C5C794D" w14:textId="77777777" w:rsidR="00943A33" w:rsidRPr="00EB0B6E" w:rsidRDefault="00943A33" w:rsidP="00FC0FF9">
      <w:pPr>
        <w:pStyle w:val="a9"/>
        <w:numPr>
          <w:ilvl w:val="0"/>
          <w:numId w:val="28"/>
        </w:numPr>
        <w:autoSpaceDE w:val="0"/>
        <w:autoSpaceDN w:val="0"/>
        <w:adjustRightInd w:val="0"/>
        <w:jc w:val="center"/>
        <w:rPr>
          <w:b/>
          <w:caps/>
        </w:rPr>
      </w:pPr>
      <w:r w:rsidRPr="00EB0B6E">
        <w:rPr>
          <w:b/>
          <w:caps/>
        </w:rPr>
        <w:t>Цена договора и взаиморасчеты</w:t>
      </w:r>
    </w:p>
    <w:p w14:paraId="22A64D6D" w14:textId="77777777" w:rsidR="00943A33" w:rsidRPr="00EB0B6E" w:rsidRDefault="00943A33" w:rsidP="00FC0FF9">
      <w:pPr>
        <w:pStyle w:val="a9"/>
        <w:autoSpaceDE w:val="0"/>
        <w:autoSpaceDN w:val="0"/>
        <w:adjustRightInd w:val="0"/>
        <w:ind w:left="360"/>
        <w:rPr>
          <w:b/>
          <w:caps/>
        </w:rPr>
      </w:pPr>
    </w:p>
    <w:p w14:paraId="60F508E4" w14:textId="77777777" w:rsidR="00943A33" w:rsidRPr="000A3759" w:rsidRDefault="00943A33" w:rsidP="0075379F">
      <w:pPr>
        <w:pStyle w:val="a9"/>
        <w:numPr>
          <w:ilvl w:val="1"/>
          <w:numId w:val="28"/>
        </w:numPr>
        <w:tabs>
          <w:tab w:val="left" w:pos="0"/>
          <w:tab w:val="left" w:pos="567"/>
        </w:tabs>
        <w:autoSpaceDE w:val="0"/>
        <w:autoSpaceDN w:val="0"/>
        <w:adjustRightInd w:val="0"/>
        <w:ind w:left="0" w:firstLine="0"/>
        <w:jc w:val="both"/>
      </w:pPr>
      <w:r w:rsidRPr="00EB0B6E">
        <w:t xml:space="preserve">Стоимость услуг, предусмотренных настоящим Договором, составляет </w:t>
      </w:r>
      <w:r>
        <w:t>________________</w:t>
      </w:r>
      <w:r w:rsidRPr="000A3759">
        <w:rPr>
          <w:rFonts w:ascii="Arial" w:hAnsi="Arial" w:cs="Arial"/>
          <w:color w:val="000000"/>
          <w:sz w:val="15"/>
          <w:szCs w:val="15"/>
        </w:rPr>
        <w:t xml:space="preserve"> </w:t>
      </w:r>
      <w:r w:rsidRPr="000A3759">
        <w:rPr>
          <w:color w:val="000000"/>
        </w:rPr>
        <w:t>НДС не облагается в связи с применением УСН</w:t>
      </w:r>
    </w:p>
    <w:p w14:paraId="3362F8CE" w14:textId="77777777" w:rsidR="00943A33" w:rsidRPr="00EB0B6E" w:rsidRDefault="00943A33" w:rsidP="0075379F">
      <w:pPr>
        <w:pStyle w:val="a9"/>
        <w:numPr>
          <w:ilvl w:val="1"/>
          <w:numId w:val="28"/>
        </w:numPr>
        <w:tabs>
          <w:tab w:val="left" w:pos="0"/>
          <w:tab w:val="left" w:pos="567"/>
        </w:tabs>
        <w:autoSpaceDE w:val="0"/>
        <w:autoSpaceDN w:val="0"/>
        <w:adjustRightInd w:val="0"/>
        <w:ind w:left="0" w:firstLine="0"/>
        <w:jc w:val="both"/>
      </w:pPr>
      <w:r w:rsidRPr="00152460">
        <w:rPr>
          <w:sz w:val="22"/>
          <w:szCs w:val="22"/>
        </w:rPr>
        <w:t xml:space="preserve">Заказчик оплачивает услуги Исполнителя </w:t>
      </w:r>
      <w:r>
        <w:rPr>
          <w:sz w:val="22"/>
          <w:szCs w:val="22"/>
        </w:rPr>
        <w:t xml:space="preserve">в порядке 100% предоплаты, </w:t>
      </w:r>
      <w:r w:rsidRPr="00EB0B6E">
        <w:t xml:space="preserve">на основании счета Исполнителя путем перечисления денежных средств на расчетный счет Исполнителя по реквизитам, указанным в разделе </w:t>
      </w:r>
      <w:r>
        <w:t>8</w:t>
      </w:r>
      <w:r w:rsidRPr="00EB0B6E">
        <w:t xml:space="preserve"> настоящего Договора не позднее 5 дней с момента подписания настоящего Договора;</w:t>
      </w:r>
    </w:p>
    <w:p w14:paraId="76EFD8D7" w14:textId="6FE5E19B" w:rsidR="00943A33" w:rsidRPr="00EB0B6E" w:rsidRDefault="00943A33" w:rsidP="00FC0FF9">
      <w:pPr>
        <w:pStyle w:val="a9"/>
        <w:numPr>
          <w:ilvl w:val="1"/>
          <w:numId w:val="28"/>
        </w:numPr>
        <w:tabs>
          <w:tab w:val="left" w:pos="426"/>
        </w:tabs>
        <w:autoSpaceDE w:val="0"/>
        <w:autoSpaceDN w:val="0"/>
        <w:adjustRightInd w:val="0"/>
        <w:ind w:left="0" w:firstLine="0"/>
        <w:jc w:val="both"/>
      </w:pPr>
      <w:r w:rsidRPr="00EB0B6E">
        <w:t xml:space="preserve">Акт </w:t>
      </w:r>
      <w:r>
        <w:t>оказанных услуг</w:t>
      </w:r>
      <w:r w:rsidRPr="00EB0B6E">
        <w:t xml:space="preserve"> направляется Исполнителем Заказчику в течение 3 (трех) рабочих дней после окончания </w:t>
      </w:r>
      <w:r>
        <w:t>оказания Услуг.</w:t>
      </w:r>
    </w:p>
    <w:p w14:paraId="6A5EA06C" w14:textId="610CDAF6" w:rsidR="00943A33" w:rsidRPr="00EB0B6E" w:rsidRDefault="00943A33" w:rsidP="00FC0FF9">
      <w:pPr>
        <w:pStyle w:val="a9"/>
        <w:numPr>
          <w:ilvl w:val="1"/>
          <w:numId w:val="28"/>
        </w:numPr>
        <w:tabs>
          <w:tab w:val="left" w:pos="426"/>
        </w:tabs>
        <w:ind w:left="0" w:firstLine="0"/>
        <w:jc w:val="both"/>
      </w:pPr>
      <w:r w:rsidRPr="00EB0B6E">
        <w:t>В случае неоказания услуг, предусмотренных настоящим Договором, по в</w:t>
      </w:r>
      <w:r>
        <w:t>и</w:t>
      </w:r>
      <w:r w:rsidRPr="00EB0B6E">
        <w:t>не Исполнителя, Исполнитель возвращает перечисленную Заказчиком предоплату в течение 10 календарных дней с момента предъявления требований Заказчика о возврате, либо оказывает услуги в иные, согласованные с Заказчиком, сроки.</w:t>
      </w:r>
    </w:p>
    <w:p w14:paraId="4B3D33DD" w14:textId="77777777" w:rsidR="00943A33" w:rsidRPr="00EB0B6E" w:rsidRDefault="00943A33" w:rsidP="00FC0FF9">
      <w:pPr>
        <w:pStyle w:val="a9"/>
        <w:tabs>
          <w:tab w:val="left" w:pos="426"/>
        </w:tabs>
        <w:autoSpaceDE w:val="0"/>
        <w:autoSpaceDN w:val="0"/>
        <w:adjustRightInd w:val="0"/>
        <w:ind w:left="360"/>
        <w:jc w:val="both"/>
      </w:pPr>
    </w:p>
    <w:p w14:paraId="05FB7CF5" w14:textId="77777777" w:rsidR="00943A33" w:rsidRPr="00EB0B6E" w:rsidRDefault="00943A33" w:rsidP="00FC0FF9">
      <w:pPr>
        <w:pStyle w:val="a9"/>
        <w:numPr>
          <w:ilvl w:val="0"/>
          <w:numId w:val="28"/>
        </w:numPr>
        <w:autoSpaceDE w:val="0"/>
        <w:autoSpaceDN w:val="0"/>
        <w:adjustRightInd w:val="0"/>
        <w:jc w:val="center"/>
        <w:rPr>
          <w:b/>
          <w:caps/>
        </w:rPr>
      </w:pPr>
      <w:r w:rsidRPr="00EB0B6E">
        <w:rPr>
          <w:b/>
          <w:caps/>
        </w:rPr>
        <w:t>Срок действия договора и другие условия</w:t>
      </w:r>
    </w:p>
    <w:p w14:paraId="1BF5640D" w14:textId="77777777" w:rsidR="00943A33" w:rsidRPr="00EB0B6E" w:rsidRDefault="00943A33" w:rsidP="00FC0FF9">
      <w:pPr>
        <w:pStyle w:val="a9"/>
        <w:tabs>
          <w:tab w:val="left" w:pos="426"/>
        </w:tabs>
        <w:autoSpaceDE w:val="0"/>
        <w:autoSpaceDN w:val="0"/>
        <w:adjustRightInd w:val="0"/>
        <w:ind w:left="0"/>
        <w:jc w:val="both"/>
      </w:pPr>
    </w:p>
    <w:p w14:paraId="300BFE2C" w14:textId="77777777" w:rsidR="00943A33" w:rsidRPr="00EB0B6E" w:rsidRDefault="00943A33" w:rsidP="00FC0FF9">
      <w:pPr>
        <w:pStyle w:val="a9"/>
        <w:numPr>
          <w:ilvl w:val="1"/>
          <w:numId w:val="28"/>
        </w:numPr>
        <w:tabs>
          <w:tab w:val="left" w:pos="426"/>
        </w:tabs>
        <w:autoSpaceDE w:val="0"/>
        <w:autoSpaceDN w:val="0"/>
        <w:adjustRightInd w:val="0"/>
        <w:ind w:left="0" w:firstLine="0"/>
        <w:jc w:val="both"/>
      </w:pPr>
      <w:r w:rsidRPr="00EB0B6E">
        <w:t>Настоящий Договор вступает в силу со дня его заключения Сторонами и действует до выполнения Сторонами своих обязательств.</w:t>
      </w:r>
    </w:p>
    <w:p w14:paraId="5722A158" w14:textId="77777777" w:rsidR="00943A33" w:rsidRPr="00EB0B6E" w:rsidRDefault="00943A33" w:rsidP="00FC0FF9">
      <w:pPr>
        <w:pStyle w:val="a9"/>
        <w:numPr>
          <w:ilvl w:val="1"/>
          <w:numId w:val="28"/>
        </w:numPr>
        <w:tabs>
          <w:tab w:val="left" w:pos="426"/>
        </w:tabs>
        <w:autoSpaceDE w:val="0"/>
        <w:autoSpaceDN w:val="0"/>
        <w:adjustRightInd w:val="0"/>
        <w:ind w:left="0" w:firstLine="0"/>
        <w:jc w:val="both"/>
        <w:rPr>
          <w:strike/>
        </w:rPr>
      </w:pPr>
      <w:r w:rsidRPr="00EB0B6E">
        <w:t>Договор может быть расторгнут Исполнителем с предварительным уведомлением Заказчика не менее, чем за 2 (два) рабочих дня</w:t>
      </w:r>
      <w:r>
        <w:t xml:space="preserve"> </w:t>
      </w:r>
      <w:r w:rsidRPr="00EB0B6E">
        <w:t xml:space="preserve">до начала </w:t>
      </w:r>
      <w:r>
        <w:t>оказания Услуг</w:t>
      </w:r>
      <w:r w:rsidRPr="00EB0B6E">
        <w:t>.</w:t>
      </w:r>
    </w:p>
    <w:p w14:paraId="6694921F" w14:textId="36982E77" w:rsidR="00943A33" w:rsidRPr="00EB0B6E" w:rsidRDefault="00943A33" w:rsidP="00FC0FF9">
      <w:pPr>
        <w:pStyle w:val="a9"/>
        <w:tabs>
          <w:tab w:val="left" w:pos="426"/>
        </w:tabs>
        <w:autoSpaceDE w:val="0"/>
        <w:autoSpaceDN w:val="0"/>
        <w:adjustRightInd w:val="0"/>
        <w:ind w:left="0"/>
        <w:jc w:val="both"/>
        <w:rPr>
          <w:strike/>
        </w:rPr>
      </w:pPr>
      <w:r w:rsidRPr="00EB0B6E">
        <w:t xml:space="preserve">Заказчик может расторгнуть настоящий Договор по своей инициативе не позднее 5 (пяти) рабочих дней до начала </w:t>
      </w:r>
      <w:r>
        <w:t>оказания Услуг</w:t>
      </w:r>
      <w:r w:rsidRPr="00EB0B6E">
        <w:t>.</w:t>
      </w:r>
    </w:p>
    <w:p w14:paraId="6CB69157" w14:textId="77777777" w:rsidR="00943A33" w:rsidRPr="00EB0B6E" w:rsidRDefault="00943A33" w:rsidP="00FC0FF9">
      <w:pPr>
        <w:pStyle w:val="a9"/>
        <w:numPr>
          <w:ilvl w:val="1"/>
          <w:numId w:val="28"/>
        </w:numPr>
        <w:tabs>
          <w:tab w:val="left" w:pos="426"/>
        </w:tabs>
        <w:autoSpaceDE w:val="0"/>
        <w:autoSpaceDN w:val="0"/>
        <w:adjustRightInd w:val="0"/>
        <w:ind w:left="0" w:firstLine="0"/>
        <w:jc w:val="both"/>
      </w:pPr>
      <w:r w:rsidRPr="00EB0B6E">
        <w:t>Настоящий Договор составлен в двух экземплярах по одному для каждой из сторон, имеющих одинаковую юридическую силу.</w:t>
      </w:r>
    </w:p>
    <w:p w14:paraId="32F2ADE4" w14:textId="77777777" w:rsidR="00943A33" w:rsidRPr="00EB0B6E" w:rsidRDefault="00943A33" w:rsidP="00FC0FF9">
      <w:pPr>
        <w:pStyle w:val="a9"/>
        <w:tabs>
          <w:tab w:val="left" w:pos="426"/>
        </w:tabs>
        <w:autoSpaceDE w:val="0"/>
        <w:autoSpaceDN w:val="0"/>
        <w:adjustRightInd w:val="0"/>
        <w:ind w:left="0"/>
        <w:jc w:val="both"/>
      </w:pPr>
    </w:p>
    <w:p w14:paraId="2305E443" w14:textId="77777777" w:rsidR="00943A33" w:rsidRPr="00EB0B6E" w:rsidRDefault="00943A33" w:rsidP="00FC0FF9">
      <w:pPr>
        <w:pStyle w:val="a3"/>
        <w:numPr>
          <w:ilvl w:val="0"/>
          <w:numId w:val="30"/>
        </w:numPr>
        <w:tabs>
          <w:tab w:val="left" w:pos="708"/>
        </w:tabs>
        <w:jc w:val="center"/>
        <w:rPr>
          <w:b/>
          <w:sz w:val="24"/>
          <w:szCs w:val="24"/>
        </w:rPr>
      </w:pPr>
      <w:r w:rsidRPr="00EB0B6E">
        <w:rPr>
          <w:b/>
          <w:sz w:val="24"/>
          <w:szCs w:val="24"/>
        </w:rPr>
        <w:t>ФОРС-МАЖОРНЫЕ ОБСТОЯТЕЛЬСТВА</w:t>
      </w:r>
    </w:p>
    <w:p w14:paraId="3412AF6A" w14:textId="77777777" w:rsidR="00943A33" w:rsidRPr="00EB0B6E" w:rsidRDefault="00943A33" w:rsidP="00FC0FF9">
      <w:pPr>
        <w:pStyle w:val="a3"/>
        <w:tabs>
          <w:tab w:val="clear" w:pos="360"/>
          <w:tab w:val="left" w:pos="708"/>
        </w:tabs>
        <w:ind w:left="720" w:firstLine="0"/>
        <w:rPr>
          <w:b/>
          <w:sz w:val="24"/>
          <w:szCs w:val="24"/>
        </w:rPr>
      </w:pPr>
    </w:p>
    <w:p w14:paraId="4BE03D83" w14:textId="77777777" w:rsidR="00943A33" w:rsidRPr="00EB0B6E" w:rsidRDefault="00943A33" w:rsidP="00FC0FF9">
      <w:pPr>
        <w:pStyle w:val="a3"/>
        <w:numPr>
          <w:ilvl w:val="1"/>
          <w:numId w:val="31"/>
        </w:numPr>
        <w:tabs>
          <w:tab w:val="left" w:pos="426"/>
        </w:tabs>
        <w:ind w:left="0" w:firstLine="0"/>
        <w:rPr>
          <w:sz w:val="24"/>
          <w:szCs w:val="24"/>
        </w:rPr>
      </w:pPr>
      <w:r w:rsidRPr="00EB0B6E">
        <w:rPr>
          <w:sz w:val="24"/>
          <w:szCs w:val="24"/>
        </w:rPr>
        <w:t>Стороны освобождаются от ответственности за неисполнение или ненадлежащее исполнение обязательств по настоящему договору, если такое неисполнение явилось следствием действия обстоятельств непреодолимой силы,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14:paraId="74A4B9C8" w14:textId="073B68AB" w:rsidR="00943A33" w:rsidRPr="00EB0B6E" w:rsidRDefault="00943A33" w:rsidP="00FC0FF9">
      <w:pPr>
        <w:pStyle w:val="a3"/>
        <w:numPr>
          <w:ilvl w:val="1"/>
          <w:numId w:val="31"/>
        </w:numPr>
        <w:tabs>
          <w:tab w:val="left" w:pos="426"/>
        </w:tabs>
        <w:ind w:left="0" w:firstLine="0"/>
        <w:rPr>
          <w:sz w:val="24"/>
          <w:szCs w:val="24"/>
        </w:rPr>
      </w:pPr>
      <w:r w:rsidRPr="00EB0B6E">
        <w:rPr>
          <w:sz w:val="24"/>
          <w:szCs w:val="24"/>
        </w:rPr>
        <w:t xml:space="preserve">К обстоятельствам, указанным в п. 5.1, в частности, относятся: сбои в подаче электричества, телефонной связи, Интернета, наводнения, землетрясения, пожары, массовые беспорядки, забастовки, а так же издание государственными органами постановлений, распоряжений или иных нормативных актов, касающихся предмета настоящего Договора и могущих повлиять на взаимоотношения Сторон. </w:t>
      </w:r>
    </w:p>
    <w:p w14:paraId="6E781CC6" w14:textId="77777777" w:rsidR="00943A33" w:rsidRPr="00EB0B6E" w:rsidRDefault="00943A33" w:rsidP="00FC0FF9">
      <w:pPr>
        <w:pStyle w:val="a3"/>
        <w:numPr>
          <w:ilvl w:val="1"/>
          <w:numId w:val="31"/>
        </w:numPr>
        <w:tabs>
          <w:tab w:val="num" w:pos="0"/>
          <w:tab w:val="left" w:pos="426"/>
        </w:tabs>
        <w:ind w:left="0" w:firstLine="0"/>
        <w:rPr>
          <w:sz w:val="24"/>
          <w:szCs w:val="24"/>
        </w:rPr>
      </w:pPr>
      <w:r w:rsidRPr="00EB0B6E">
        <w:rPr>
          <w:sz w:val="24"/>
          <w:szCs w:val="24"/>
        </w:rPr>
        <w:t>Наступление обстоятельств непреодолимой силы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его устранения.</w:t>
      </w:r>
    </w:p>
    <w:p w14:paraId="10F4C028" w14:textId="77777777" w:rsidR="00943A33" w:rsidRPr="00EB0B6E" w:rsidRDefault="00943A33" w:rsidP="00FC0FF9">
      <w:pPr>
        <w:pStyle w:val="a3"/>
        <w:tabs>
          <w:tab w:val="left" w:pos="993"/>
        </w:tabs>
        <w:ind w:firstLine="0"/>
        <w:rPr>
          <w:sz w:val="24"/>
          <w:szCs w:val="24"/>
        </w:rPr>
      </w:pPr>
    </w:p>
    <w:p w14:paraId="187C8B7C" w14:textId="77777777" w:rsidR="00943A33" w:rsidRPr="00EB0B6E" w:rsidRDefault="00943A33" w:rsidP="00FC0FF9">
      <w:pPr>
        <w:pStyle w:val="a3"/>
        <w:numPr>
          <w:ilvl w:val="0"/>
          <w:numId w:val="30"/>
        </w:numPr>
        <w:tabs>
          <w:tab w:val="left" w:pos="708"/>
        </w:tabs>
        <w:jc w:val="center"/>
        <w:rPr>
          <w:b/>
          <w:sz w:val="24"/>
          <w:szCs w:val="24"/>
        </w:rPr>
      </w:pPr>
      <w:r w:rsidRPr="00EB0B6E">
        <w:rPr>
          <w:b/>
          <w:sz w:val="24"/>
          <w:szCs w:val="24"/>
        </w:rPr>
        <w:lastRenderedPageBreak/>
        <w:t>КОНФИДЕНЦИАЛЬНОСТЬ</w:t>
      </w:r>
    </w:p>
    <w:p w14:paraId="7CFFDC6D" w14:textId="77777777" w:rsidR="00943A33" w:rsidRPr="00EB0B6E" w:rsidRDefault="00943A33" w:rsidP="00FC0FF9">
      <w:pPr>
        <w:pStyle w:val="a3"/>
        <w:tabs>
          <w:tab w:val="clear" w:pos="360"/>
          <w:tab w:val="left" w:pos="708"/>
        </w:tabs>
        <w:ind w:left="720" w:firstLine="0"/>
        <w:rPr>
          <w:b/>
          <w:sz w:val="24"/>
          <w:szCs w:val="24"/>
        </w:rPr>
      </w:pPr>
    </w:p>
    <w:p w14:paraId="7EB82D44" w14:textId="77777777" w:rsidR="00943A33" w:rsidRPr="00EB0B6E" w:rsidRDefault="00943A33" w:rsidP="00FC0FF9">
      <w:pPr>
        <w:pStyle w:val="a3"/>
        <w:numPr>
          <w:ilvl w:val="1"/>
          <w:numId w:val="32"/>
        </w:numPr>
        <w:tabs>
          <w:tab w:val="left" w:pos="993"/>
        </w:tabs>
        <w:ind w:left="0" w:firstLine="567"/>
        <w:rPr>
          <w:sz w:val="24"/>
          <w:szCs w:val="24"/>
        </w:rPr>
      </w:pPr>
      <w:r w:rsidRPr="00EB0B6E">
        <w:rPr>
          <w:sz w:val="24"/>
          <w:szCs w:val="24"/>
        </w:rPr>
        <w:t>Стороны обязуются хранить в тайне содержание настоящего договора, а также любую информацию и любые данные, предоставляемые каждой из Сторон в связи с выполнением обязательств по договору, за исключением случаев, установленных действующим законодательством Российской Федерации. Стороны обязуются соблюдать режим конфиденциальности в отношении персональных данных, полученных в ходе исполнения настоящего договора. Стороны договорились не разглашать конфиденциальную информацию в течение 3 (трех) лет с момента подписания настоящего Договора.</w:t>
      </w:r>
    </w:p>
    <w:p w14:paraId="7AAD8AA7" w14:textId="77777777" w:rsidR="00943A33" w:rsidRPr="00EB0B6E" w:rsidRDefault="00943A33" w:rsidP="00FC0FF9">
      <w:pPr>
        <w:pStyle w:val="a3"/>
        <w:ind w:firstLine="0"/>
        <w:rPr>
          <w:b/>
          <w:sz w:val="24"/>
          <w:szCs w:val="24"/>
        </w:rPr>
      </w:pPr>
    </w:p>
    <w:p w14:paraId="6EAD19BB" w14:textId="77777777" w:rsidR="00943A33" w:rsidRPr="00EB0B6E" w:rsidRDefault="00943A33" w:rsidP="00FC0FF9">
      <w:pPr>
        <w:pStyle w:val="a3"/>
        <w:numPr>
          <w:ilvl w:val="0"/>
          <w:numId w:val="30"/>
        </w:numPr>
        <w:tabs>
          <w:tab w:val="left" w:pos="708"/>
        </w:tabs>
        <w:jc w:val="center"/>
        <w:rPr>
          <w:b/>
          <w:sz w:val="24"/>
          <w:szCs w:val="24"/>
        </w:rPr>
      </w:pPr>
      <w:r w:rsidRPr="00EB0B6E">
        <w:rPr>
          <w:b/>
          <w:sz w:val="24"/>
          <w:szCs w:val="24"/>
        </w:rPr>
        <w:t>ПРОЧИЕ УСЛОВИЯ</w:t>
      </w:r>
    </w:p>
    <w:p w14:paraId="01C11EE3" w14:textId="77777777" w:rsidR="00943A33" w:rsidRPr="00EB0B6E" w:rsidRDefault="00943A33" w:rsidP="00FC0FF9">
      <w:pPr>
        <w:pStyle w:val="a3"/>
        <w:tabs>
          <w:tab w:val="clear" w:pos="360"/>
          <w:tab w:val="left" w:pos="708"/>
        </w:tabs>
        <w:ind w:left="720" w:firstLine="0"/>
        <w:rPr>
          <w:b/>
          <w:sz w:val="24"/>
          <w:szCs w:val="24"/>
        </w:rPr>
      </w:pPr>
    </w:p>
    <w:p w14:paraId="68CA98FE" w14:textId="77777777" w:rsidR="00943A33" w:rsidRPr="00EB0B6E" w:rsidRDefault="00943A33" w:rsidP="00FC0FF9">
      <w:pPr>
        <w:pStyle w:val="a3"/>
        <w:numPr>
          <w:ilvl w:val="1"/>
          <w:numId w:val="33"/>
        </w:numPr>
        <w:tabs>
          <w:tab w:val="left" w:pos="0"/>
          <w:tab w:val="left" w:pos="993"/>
        </w:tabs>
        <w:ind w:left="0" w:firstLine="567"/>
        <w:rPr>
          <w:sz w:val="24"/>
          <w:szCs w:val="24"/>
        </w:rPr>
      </w:pPr>
      <w:r w:rsidRPr="00EB0B6E">
        <w:rPr>
          <w:sz w:val="24"/>
          <w:szCs w:val="24"/>
        </w:rPr>
        <w:t>Споры, возникающие между Сторонами при исполнении обязательств по настоящему Договору, разрешаются путем переговоров, а при не достижении согласия рассматриваются в соответствии с действующим законодательством Российской Федерации.</w:t>
      </w:r>
    </w:p>
    <w:p w14:paraId="3F5C40C3" w14:textId="77777777" w:rsidR="00943A33" w:rsidRPr="00EB0B6E" w:rsidRDefault="00943A33" w:rsidP="00FC0FF9">
      <w:pPr>
        <w:pStyle w:val="a3"/>
        <w:numPr>
          <w:ilvl w:val="1"/>
          <w:numId w:val="33"/>
        </w:numPr>
        <w:tabs>
          <w:tab w:val="left" w:pos="0"/>
          <w:tab w:val="left" w:pos="993"/>
        </w:tabs>
        <w:ind w:left="0" w:firstLine="567"/>
        <w:rPr>
          <w:sz w:val="24"/>
          <w:szCs w:val="24"/>
        </w:rPr>
      </w:pPr>
      <w:r w:rsidRPr="00EB0B6E">
        <w:rPr>
          <w:sz w:val="24"/>
          <w:szCs w:val="24"/>
        </w:rPr>
        <w:t xml:space="preserve">Цена за услуги, указанная в договоре, определена только для настоящего Договора и не может служить прецедентом или конкурентным материалом при заключении аналогичных договоров в будущем. </w:t>
      </w:r>
    </w:p>
    <w:p w14:paraId="512D4651" w14:textId="77777777" w:rsidR="00943A33" w:rsidRPr="00EB0B6E" w:rsidRDefault="00943A33" w:rsidP="00FC0FF9">
      <w:pPr>
        <w:pStyle w:val="a3"/>
        <w:numPr>
          <w:ilvl w:val="1"/>
          <w:numId w:val="33"/>
        </w:numPr>
        <w:tabs>
          <w:tab w:val="num" w:pos="0"/>
          <w:tab w:val="left" w:pos="993"/>
        </w:tabs>
        <w:ind w:left="0" w:firstLine="567"/>
        <w:rPr>
          <w:sz w:val="24"/>
          <w:szCs w:val="24"/>
        </w:rPr>
      </w:pPr>
      <w:r w:rsidRPr="00EB0B6E">
        <w:rPr>
          <w:sz w:val="24"/>
          <w:szCs w:val="24"/>
        </w:rPr>
        <w:t xml:space="preserve">Исполнитель по своему усмотрению осуществляет набор специалистов и третьих лиц для оказания услуг, предусмотренных настоящим Договором, без согласования с Заказчиком.  </w:t>
      </w:r>
    </w:p>
    <w:p w14:paraId="50EF6439" w14:textId="77777777" w:rsidR="00943A33" w:rsidRPr="00EB0B6E" w:rsidRDefault="00943A33" w:rsidP="00FC0FF9">
      <w:pPr>
        <w:pStyle w:val="a3"/>
        <w:numPr>
          <w:ilvl w:val="1"/>
          <w:numId w:val="33"/>
        </w:numPr>
        <w:tabs>
          <w:tab w:val="num" w:pos="0"/>
          <w:tab w:val="left" w:pos="993"/>
        </w:tabs>
        <w:ind w:left="0" w:firstLine="567"/>
        <w:rPr>
          <w:sz w:val="24"/>
          <w:szCs w:val="24"/>
        </w:rPr>
      </w:pPr>
      <w:r w:rsidRPr="00EB0B6E">
        <w:rPr>
          <w:sz w:val="24"/>
          <w:szCs w:val="24"/>
        </w:rPr>
        <w:t xml:space="preserve">Настоящий договор составлен в двух подлинных экземплярах, имеющих одинаковую юридическую силу, по одному для каждой из Сторон. </w:t>
      </w:r>
    </w:p>
    <w:p w14:paraId="0AE4AD89" w14:textId="77777777" w:rsidR="00943A33" w:rsidRPr="00EB0B6E" w:rsidRDefault="00943A33" w:rsidP="00FC0FF9">
      <w:pPr>
        <w:pStyle w:val="a3"/>
        <w:numPr>
          <w:ilvl w:val="1"/>
          <w:numId w:val="33"/>
        </w:numPr>
        <w:tabs>
          <w:tab w:val="num" w:pos="0"/>
          <w:tab w:val="left" w:pos="993"/>
        </w:tabs>
        <w:ind w:left="0" w:firstLine="567"/>
        <w:rPr>
          <w:sz w:val="24"/>
          <w:szCs w:val="24"/>
        </w:rPr>
      </w:pPr>
      <w:r w:rsidRPr="00EB0B6E">
        <w:rPr>
          <w:sz w:val="24"/>
          <w:szCs w:val="24"/>
        </w:rPr>
        <w:t>Лица, подписывающие Договор, гарантируют наличие у них полномочия на его подписание и отсутствие каких-либо известных им ограничений на его заключение в силу положений учредительных документов и законодательства. В случае если Договор подписывает лицо, действующее на основании доверенности, копия такой доверенности прикладывается к Договору и является его неотъемлемой частью.</w:t>
      </w:r>
    </w:p>
    <w:p w14:paraId="01E2178C" w14:textId="77777777" w:rsidR="00943A33" w:rsidRDefault="00943A33" w:rsidP="00FC0FF9">
      <w:pPr>
        <w:pStyle w:val="a3"/>
        <w:tabs>
          <w:tab w:val="clear" w:pos="360"/>
          <w:tab w:val="left" w:pos="993"/>
        </w:tabs>
        <w:ind w:firstLine="0"/>
        <w:rPr>
          <w:caps/>
          <w:sz w:val="24"/>
          <w:szCs w:val="24"/>
        </w:rPr>
      </w:pPr>
    </w:p>
    <w:p w14:paraId="59AE00DE" w14:textId="77777777" w:rsidR="00943A33" w:rsidRPr="00EB0B6E" w:rsidRDefault="00943A33" w:rsidP="003D373B">
      <w:pPr>
        <w:pStyle w:val="a3"/>
        <w:tabs>
          <w:tab w:val="clear" w:pos="360"/>
          <w:tab w:val="left" w:pos="993"/>
        </w:tabs>
        <w:ind w:firstLine="0"/>
        <w:rPr>
          <w:caps/>
          <w:sz w:val="24"/>
          <w:szCs w:val="24"/>
        </w:rPr>
      </w:pPr>
    </w:p>
    <w:p w14:paraId="03642889" w14:textId="77777777" w:rsidR="00943A33" w:rsidRPr="00EB0B6E" w:rsidRDefault="00943A33" w:rsidP="0034650D">
      <w:pPr>
        <w:autoSpaceDE w:val="0"/>
        <w:autoSpaceDN w:val="0"/>
        <w:adjustRightInd w:val="0"/>
        <w:jc w:val="center"/>
        <w:rPr>
          <w:b/>
          <w:caps/>
        </w:rPr>
      </w:pPr>
      <w:r>
        <w:rPr>
          <w:b/>
          <w:caps/>
        </w:rPr>
        <w:t>8</w:t>
      </w:r>
      <w:r w:rsidRPr="00EB0B6E">
        <w:rPr>
          <w:b/>
          <w:caps/>
        </w:rPr>
        <w:t>. Реквизиты сторон</w:t>
      </w:r>
    </w:p>
    <w:p w14:paraId="3473B8C2" w14:textId="77777777" w:rsidR="00943A33" w:rsidRPr="00EB0B6E" w:rsidRDefault="00943A33" w:rsidP="00A37A81">
      <w:pPr>
        <w:autoSpaceDE w:val="0"/>
        <w:autoSpaceDN w:val="0"/>
        <w:adjustRightInd w:val="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103"/>
      </w:tblGrid>
      <w:tr w:rsidR="00943A33" w:rsidRPr="00EB0B6E" w14:paraId="46D7275A" w14:textId="77777777" w:rsidTr="0040235F">
        <w:tc>
          <w:tcPr>
            <w:tcW w:w="4928" w:type="dxa"/>
          </w:tcPr>
          <w:tbl>
            <w:tblPr>
              <w:tblW w:w="0" w:type="auto"/>
              <w:tblCellSpacing w:w="0" w:type="dxa"/>
              <w:tblCellMar>
                <w:left w:w="0" w:type="dxa"/>
                <w:right w:w="0" w:type="dxa"/>
              </w:tblCellMar>
              <w:tblLook w:val="00A0" w:firstRow="1" w:lastRow="0" w:firstColumn="1" w:lastColumn="0" w:noHBand="0" w:noVBand="0"/>
            </w:tblPr>
            <w:tblGrid>
              <w:gridCol w:w="4712"/>
            </w:tblGrid>
            <w:tr w:rsidR="00943A33" w:rsidRPr="00EB0B6E" w14:paraId="2E2633C6" w14:textId="77777777" w:rsidTr="00ED4BD6">
              <w:trPr>
                <w:tblCellSpacing w:w="0" w:type="dxa"/>
              </w:trPr>
              <w:tc>
                <w:tcPr>
                  <w:tcW w:w="4785" w:type="dxa"/>
                </w:tcPr>
                <w:p w14:paraId="5683ABAA" w14:textId="77777777" w:rsidR="00943A33" w:rsidRPr="00EB0B6E" w:rsidRDefault="00943A33" w:rsidP="00ED4BD6">
                  <w:pPr>
                    <w:pStyle w:val="af2"/>
                    <w:jc w:val="center"/>
                    <w:rPr>
                      <w:b/>
                      <w:bCs/>
                    </w:rPr>
                  </w:pPr>
                  <w:r w:rsidRPr="00EB0B6E">
                    <w:rPr>
                      <w:b/>
                      <w:bCs/>
                    </w:rPr>
                    <w:t>ЗАКАЗЧИК:</w:t>
                  </w:r>
                </w:p>
                <w:p w14:paraId="145D73A6" w14:textId="77777777" w:rsidR="00943A33" w:rsidRPr="00EB0B6E" w:rsidRDefault="00943A33" w:rsidP="00902167">
                  <w:pPr>
                    <w:autoSpaceDE w:val="0"/>
                    <w:autoSpaceDN w:val="0"/>
                    <w:adjustRightInd w:val="0"/>
                    <w:rPr>
                      <w:b/>
                    </w:rPr>
                  </w:pPr>
                </w:p>
                <w:p w14:paraId="602A6771" w14:textId="77777777" w:rsidR="00943A33" w:rsidRPr="00EB0B6E" w:rsidRDefault="00943A33" w:rsidP="00902167">
                  <w:pPr>
                    <w:autoSpaceDE w:val="0"/>
                    <w:autoSpaceDN w:val="0"/>
                    <w:adjustRightInd w:val="0"/>
                    <w:rPr>
                      <w:b/>
                    </w:rPr>
                  </w:pPr>
                </w:p>
                <w:p w14:paraId="55CF4679" w14:textId="77777777" w:rsidR="00943A33" w:rsidRPr="00EB0B6E" w:rsidRDefault="00943A33" w:rsidP="00902167">
                  <w:pPr>
                    <w:autoSpaceDE w:val="0"/>
                    <w:autoSpaceDN w:val="0"/>
                    <w:adjustRightInd w:val="0"/>
                    <w:rPr>
                      <w:b/>
                    </w:rPr>
                  </w:pPr>
                </w:p>
                <w:p w14:paraId="0BCF636E" w14:textId="77777777" w:rsidR="00943A33" w:rsidRPr="00EB0B6E" w:rsidRDefault="00943A33" w:rsidP="00902167">
                  <w:pPr>
                    <w:autoSpaceDE w:val="0"/>
                    <w:autoSpaceDN w:val="0"/>
                    <w:adjustRightInd w:val="0"/>
                  </w:pPr>
                </w:p>
              </w:tc>
            </w:tr>
          </w:tbl>
          <w:p w14:paraId="0A9D1158" w14:textId="77777777" w:rsidR="00943A33" w:rsidRPr="00EB0B6E" w:rsidRDefault="00943A33" w:rsidP="00902167">
            <w:pPr>
              <w:autoSpaceDE w:val="0"/>
              <w:autoSpaceDN w:val="0"/>
              <w:adjustRightInd w:val="0"/>
            </w:pPr>
          </w:p>
        </w:tc>
        <w:tc>
          <w:tcPr>
            <w:tcW w:w="5103" w:type="dxa"/>
          </w:tcPr>
          <w:p w14:paraId="46AF0B59" w14:textId="77777777" w:rsidR="00943A33" w:rsidRDefault="00943A33" w:rsidP="00750153">
            <w:pPr>
              <w:autoSpaceDE w:val="0"/>
              <w:autoSpaceDN w:val="0"/>
              <w:adjustRightInd w:val="0"/>
              <w:jc w:val="center"/>
              <w:rPr>
                <w:b/>
              </w:rPr>
            </w:pPr>
            <w:r w:rsidRPr="00EB0B6E">
              <w:rPr>
                <w:b/>
                <w:sz w:val="22"/>
                <w:szCs w:val="22"/>
              </w:rPr>
              <w:t>ИСПОЛНИТЕЛЬ:</w:t>
            </w:r>
          </w:p>
          <w:p w14:paraId="44533FE1" w14:textId="77777777" w:rsidR="00943A33" w:rsidRPr="00EB0B6E" w:rsidRDefault="00943A33" w:rsidP="001C332D">
            <w:pPr>
              <w:autoSpaceDE w:val="0"/>
              <w:autoSpaceDN w:val="0"/>
              <w:adjustRightInd w:val="0"/>
              <w:jc w:val="both"/>
              <w:rPr>
                <w:b/>
              </w:rPr>
            </w:pPr>
            <w:r w:rsidRPr="00A1033B">
              <w:rPr>
                <w:b/>
              </w:rPr>
              <w:t>Негосударственное образовательное частное учреждение организация</w:t>
            </w:r>
            <w:r w:rsidRPr="00EB0B6E">
              <w:rPr>
                <w:b/>
              </w:rPr>
              <w:t xml:space="preserve"> дополнительного профессионального образования "Лаборатория социального предпринимательства"</w:t>
            </w:r>
          </w:p>
          <w:p w14:paraId="3AAB1E28" w14:textId="1DE3F3B0" w:rsidR="00943A33" w:rsidRPr="00EB0B6E" w:rsidRDefault="00943A33" w:rsidP="001E27AE">
            <w:pPr>
              <w:autoSpaceDE w:val="0"/>
              <w:autoSpaceDN w:val="0"/>
              <w:adjustRightInd w:val="0"/>
            </w:pPr>
            <w:r>
              <w:rPr>
                <w:rFonts w:ascii="Arial" w:hAnsi="Arial" w:cs="Arial"/>
                <w:b/>
                <w:bCs/>
                <w:color w:val="800000"/>
                <w:sz w:val="15"/>
                <w:szCs w:val="15"/>
              </w:rPr>
              <w:br/>
            </w:r>
            <w:r w:rsidRPr="001E27AE">
              <w:t>119019, Российская Федерация, г. Москва, ул. Знаменка, д.8/13, стр.2, эт.1 пом. 9</w:t>
            </w:r>
            <w:r w:rsidRPr="001E27AE">
              <w:br/>
              <w:t xml:space="preserve">ИНН </w:t>
            </w:r>
            <w:hyperlink r:id="rId7" w:history="1">
              <w:r w:rsidRPr="001E27AE">
                <w:t>7704387004</w:t>
              </w:r>
            </w:hyperlink>
            <w:r w:rsidRPr="001E27AE">
              <w:t xml:space="preserve">, КПП 770401001, </w:t>
            </w:r>
            <w:r w:rsidRPr="001E27AE">
              <w:br/>
              <w:t xml:space="preserve">ОГРН 1177700001159 </w:t>
            </w:r>
            <w:r w:rsidRPr="001E27AE">
              <w:br/>
              <w:t>Р/</w:t>
            </w:r>
            <w:proofErr w:type="spellStart"/>
            <w:r w:rsidRPr="001E27AE">
              <w:t>сч</w:t>
            </w:r>
            <w:proofErr w:type="spellEnd"/>
            <w:r w:rsidRPr="001E27AE">
              <w:t>. 40703810438000006290</w:t>
            </w:r>
            <w:r w:rsidRPr="001E27AE">
              <w:br/>
              <w:t>Банк: ПАО Сбербанк г. Москва</w:t>
            </w:r>
            <w:r w:rsidRPr="001E27AE">
              <w:br/>
              <w:t>К/</w:t>
            </w:r>
            <w:proofErr w:type="spellStart"/>
            <w:r w:rsidRPr="001E27AE">
              <w:t>сч</w:t>
            </w:r>
            <w:proofErr w:type="spellEnd"/>
            <w:r w:rsidRPr="001E27AE">
              <w:t>. 30101810400000000225</w:t>
            </w:r>
            <w:r w:rsidRPr="001E27AE">
              <w:br/>
              <w:t>БИК 044525225</w:t>
            </w:r>
            <w:r w:rsidRPr="001E27AE">
              <w:br/>
              <w:t xml:space="preserve">Телефон: </w:t>
            </w:r>
            <w:hyperlink r:id="rId8" w:history="1">
              <w:r w:rsidRPr="001E27AE">
                <w:t>+7 (495) 780-96-71</w:t>
              </w:r>
            </w:hyperlink>
            <w:r w:rsidRPr="001E27AE">
              <w:br/>
              <w:t>e-</w:t>
            </w:r>
            <w:proofErr w:type="spellStart"/>
            <w:r w:rsidRPr="001E27AE">
              <w:t>mail</w:t>
            </w:r>
            <w:proofErr w:type="spellEnd"/>
            <w:r w:rsidRPr="001E27AE">
              <w:t>: labsp@nb-fund.ru</w:t>
            </w:r>
          </w:p>
          <w:p w14:paraId="51B0A831" w14:textId="77777777" w:rsidR="00943A33" w:rsidRPr="00EB0B6E" w:rsidRDefault="00943A33" w:rsidP="00750153"/>
          <w:p w14:paraId="01315179" w14:textId="77777777" w:rsidR="00943A33" w:rsidRPr="00EB0B6E" w:rsidRDefault="00943A33" w:rsidP="0040235F">
            <w:pPr>
              <w:autoSpaceDE w:val="0"/>
              <w:autoSpaceDN w:val="0"/>
              <w:adjustRightInd w:val="0"/>
            </w:pPr>
            <w:r w:rsidRPr="00EB0B6E">
              <w:t>Директор</w:t>
            </w:r>
          </w:p>
          <w:p w14:paraId="5C0F311F" w14:textId="77777777" w:rsidR="00943A33" w:rsidRPr="00EB0B6E" w:rsidRDefault="00943A33" w:rsidP="0040235F">
            <w:pPr>
              <w:autoSpaceDE w:val="0"/>
              <w:autoSpaceDN w:val="0"/>
              <w:adjustRightInd w:val="0"/>
            </w:pPr>
          </w:p>
          <w:p w14:paraId="4DDC6BDF" w14:textId="77777777" w:rsidR="00943A33" w:rsidRPr="00EB0B6E" w:rsidRDefault="00943A33" w:rsidP="0040235F">
            <w:pPr>
              <w:autoSpaceDE w:val="0"/>
              <w:autoSpaceDN w:val="0"/>
              <w:adjustRightInd w:val="0"/>
            </w:pPr>
            <w:r w:rsidRPr="00EB0B6E">
              <w:t xml:space="preserve">_______________ С.С. Заботин </w:t>
            </w:r>
          </w:p>
          <w:p w14:paraId="1C2327C0" w14:textId="77777777" w:rsidR="00943A33" w:rsidRPr="00EB0B6E" w:rsidRDefault="00943A33" w:rsidP="003F21C7">
            <w:pPr>
              <w:autoSpaceDE w:val="0"/>
              <w:autoSpaceDN w:val="0"/>
              <w:adjustRightInd w:val="0"/>
            </w:pPr>
            <w:r w:rsidRPr="00EB0B6E">
              <w:t>М. П.</w:t>
            </w:r>
          </w:p>
          <w:p w14:paraId="0BB8AD25" w14:textId="77777777" w:rsidR="00943A33" w:rsidRPr="00EB0B6E" w:rsidRDefault="00943A33" w:rsidP="003F21C7">
            <w:pPr>
              <w:autoSpaceDE w:val="0"/>
              <w:autoSpaceDN w:val="0"/>
              <w:adjustRightInd w:val="0"/>
              <w:rPr>
                <w:b/>
              </w:rPr>
            </w:pPr>
          </w:p>
        </w:tc>
      </w:tr>
    </w:tbl>
    <w:p w14:paraId="6D5D08DC" w14:textId="77777777" w:rsidR="00943A33" w:rsidRPr="00EB0B6E" w:rsidRDefault="00943A33" w:rsidP="008D36E1">
      <w:pPr>
        <w:rPr>
          <w:b/>
        </w:rPr>
        <w:sectPr w:rsidR="00943A33" w:rsidRPr="00EB0B6E" w:rsidSect="0088270F">
          <w:pgSz w:w="11906" w:h="16838"/>
          <w:pgMar w:top="709" w:right="850" w:bottom="851" w:left="1134" w:header="708" w:footer="708" w:gutter="0"/>
          <w:cols w:space="708"/>
          <w:docGrid w:linePitch="360"/>
        </w:sectPr>
      </w:pPr>
    </w:p>
    <w:p w14:paraId="2529D4F6" w14:textId="77777777" w:rsidR="00943A33" w:rsidRPr="00EB0B6E" w:rsidRDefault="00943A33" w:rsidP="008D36E1"/>
    <w:sectPr w:rsidR="00943A33" w:rsidRPr="00EB0B6E" w:rsidSect="0088270F">
      <w:pgSz w:w="11906" w:h="16838"/>
      <w:pgMar w:top="709" w:right="85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F8D0F" w14:textId="77777777" w:rsidR="00943A33" w:rsidRDefault="00943A33" w:rsidP="0040235F">
      <w:r>
        <w:separator/>
      </w:r>
    </w:p>
  </w:endnote>
  <w:endnote w:type="continuationSeparator" w:id="0">
    <w:p w14:paraId="33D9B5B7" w14:textId="77777777" w:rsidR="00943A33" w:rsidRDefault="00943A33" w:rsidP="00402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ヒラギノ角ゴ Pro W3">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4B04E" w14:textId="77777777" w:rsidR="00943A33" w:rsidRDefault="00943A33" w:rsidP="0040235F">
      <w:r>
        <w:separator/>
      </w:r>
    </w:p>
  </w:footnote>
  <w:footnote w:type="continuationSeparator" w:id="0">
    <w:p w14:paraId="48934ACC" w14:textId="77777777" w:rsidR="00943A33" w:rsidRDefault="00943A33" w:rsidP="00402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5808"/>
    <w:multiLevelType w:val="multilevel"/>
    <w:tmpl w:val="C1124FEC"/>
    <w:lvl w:ilvl="0">
      <w:start w:val="6"/>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 w15:restartNumberingAfterBreak="0">
    <w:nsid w:val="046F4CAD"/>
    <w:multiLevelType w:val="multilevel"/>
    <w:tmpl w:val="BF000AB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66D273C"/>
    <w:multiLevelType w:val="hybridMultilevel"/>
    <w:tmpl w:val="BB96FC3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15:restartNumberingAfterBreak="0">
    <w:nsid w:val="0D9959DA"/>
    <w:multiLevelType w:val="hybridMultilevel"/>
    <w:tmpl w:val="280EFCC4"/>
    <w:lvl w:ilvl="0" w:tplc="0419000F">
      <w:start w:val="5"/>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4314EAD"/>
    <w:multiLevelType w:val="hybridMultilevel"/>
    <w:tmpl w:val="3818797C"/>
    <w:lvl w:ilvl="0" w:tplc="CFE0558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15:restartNumberingAfterBreak="0">
    <w:nsid w:val="14DB4510"/>
    <w:multiLevelType w:val="hybridMultilevel"/>
    <w:tmpl w:val="80501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5A5EF6"/>
    <w:multiLevelType w:val="multilevel"/>
    <w:tmpl w:val="BF000AB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30C0794E"/>
    <w:multiLevelType w:val="hybridMultilevel"/>
    <w:tmpl w:val="D930C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3628F0"/>
    <w:multiLevelType w:val="multilevel"/>
    <w:tmpl w:val="50123060"/>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15:restartNumberingAfterBreak="0">
    <w:nsid w:val="357E71D2"/>
    <w:multiLevelType w:val="multilevel"/>
    <w:tmpl w:val="BF000AB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379C25FF"/>
    <w:multiLevelType w:val="multilevel"/>
    <w:tmpl w:val="75EC7CB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strike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40FE1E50"/>
    <w:multiLevelType w:val="hybridMultilevel"/>
    <w:tmpl w:val="331AE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731520"/>
    <w:multiLevelType w:val="hybridMultilevel"/>
    <w:tmpl w:val="D5BAD92E"/>
    <w:lvl w:ilvl="0" w:tplc="5D00531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4A43357F"/>
    <w:multiLevelType w:val="hybridMultilevel"/>
    <w:tmpl w:val="C0B8F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875328"/>
    <w:multiLevelType w:val="multilevel"/>
    <w:tmpl w:val="C5060DCC"/>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15:restartNumberingAfterBreak="0">
    <w:nsid w:val="51224942"/>
    <w:multiLevelType w:val="multilevel"/>
    <w:tmpl w:val="34FACDB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52861AA6"/>
    <w:multiLevelType w:val="hybridMultilevel"/>
    <w:tmpl w:val="6CB6EE8A"/>
    <w:lvl w:ilvl="0" w:tplc="0419000F">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999064C"/>
    <w:multiLevelType w:val="hybridMultilevel"/>
    <w:tmpl w:val="8B1ADE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E5B040A"/>
    <w:multiLevelType w:val="multilevel"/>
    <w:tmpl w:val="53B2382C"/>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60420C74"/>
    <w:multiLevelType w:val="hybridMultilevel"/>
    <w:tmpl w:val="FECC84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61CE76FE"/>
    <w:multiLevelType w:val="multilevel"/>
    <w:tmpl w:val="793C6220"/>
    <w:lvl w:ilvl="0">
      <w:start w:val="6"/>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1" w15:restartNumberingAfterBreak="0">
    <w:nsid w:val="64E74D78"/>
    <w:multiLevelType w:val="multilevel"/>
    <w:tmpl w:val="D214CDC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6B7D57CB"/>
    <w:multiLevelType w:val="hybridMultilevel"/>
    <w:tmpl w:val="7CA2C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2F7DBF"/>
    <w:multiLevelType w:val="multilevel"/>
    <w:tmpl w:val="D8A848DC"/>
    <w:lvl w:ilvl="0">
      <w:start w:val="3"/>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75307F9C"/>
    <w:multiLevelType w:val="hybridMultilevel"/>
    <w:tmpl w:val="C62612AA"/>
    <w:lvl w:ilvl="0" w:tplc="0419000F">
      <w:start w:val="1"/>
      <w:numFmt w:val="decimal"/>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25" w15:restartNumberingAfterBreak="0">
    <w:nsid w:val="7A5F653A"/>
    <w:multiLevelType w:val="multilevel"/>
    <w:tmpl w:val="3F96AC8E"/>
    <w:lvl w:ilvl="0">
      <w:start w:val="7"/>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6" w15:restartNumberingAfterBreak="0">
    <w:nsid w:val="7B3E46BB"/>
    <w:multiLevelType w:val="multilevel"/>
    <w:tmpl w:val="BF000AB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7E653D68"/>
    <w:multiLevelType w:val="hybridMultilevel"/>
    <w:tmpl w:val="FA22A9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14"/>
  </w:num>
  <w:num w:numId="3">
    <w:abstractNumId w:val="0"/>
  </w:num>
  <w:num w:numId="4">
    <w:abstractNumId w:val="25"/>
  </w:num>
  <w:num w:numId="5">
    <w:abstractNumId w:val="13"/>
  </w:num>
  <w:num w:numId="6">
    <w:abstractNumId w:val="16"/>
  </w:num>
  <w:num w:numId="7">
    <w:abstractNumId w:val="15"/>
  </w:num>
  <w:num w:numId="8">
    <w:abstractNumId w:val="10"/>
  </w:num>
  <w:num w:numId="9">
    <w:abstractNumId w:val="1"/>
  </w:num>
  <w:num w:numId="10">
    <w:abstractNumId w:val="9"/>
  </w:num>
  <w:num w:numId="11">
    <w:abstractNumId w:val="26"/>
  </w:num>
  <w:num w:numId="12">
    <w:abstractNumId w:val="6"/>
  </w:num>
  <w:num w:numId="13">
    <w:abstractNumId w:val="11"/>
  </w:num>
  <w:num w:numId="14">
    <w:abstractNumId w:val="4"/>
  </w:num>
  <w:num w:numId="15">
    <w:abstractNumId w:val="7"/>
  </w:num>
  <w:num w:numId="16">
    <w:abstractNumId w:val="17"/>
  </w:num>
  <w:num w:numId="17">
    <w:abstractNumId w:val="24"/>
  </w:num>
  <w:num w:numId="18">
    <w:abstractNumId w:val="2"/>
  </w:num>
  <w:num w:numId="19">
    <w:abstractNumId w:val="23"/>
  </w:num>
  <w:num w:numId="20">
    <w:abstractNumId w:val="8"/>
  </w:num>
  <w:num w:numId="21">
    <w:abstractNumId w:val="18"/>
  </w:num>
  <w:num w:numId="22">
    <w:abstractNumId w:val="20"/>
  </w:num>
  <w:num w:numId="23">
    <w:abstractNumId w:val="22"/>
  </w:num>
  <w:num w:numId="24">
    <w:abstractNumId w:val="12"/>
  </w:num>
  <w:num w:numId="25">
    <w:abstractNumId w:val="5"/>
  </w:num>
  <w:num w:numId="26">
    <w:abstractNumId w:val="19"/>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37A81"/>
    <w:rsid w:val="000157CE"/>
    <w:rsid w:val="00016829"/>
    <w:rsid w:val="0002327A"/>
    <w:rsid w:val="00027919"/>
    <w:rsid w:val="00027F61"/>
    <w:rsid w:val="000304E4"/>
    <w:rsid w:val="000520DB"/>
    <w:rsid w:val="00086F28"/>
    <w:rsid w:val="000A25F2"/>
    <w:rsid w:val="000A26F2"/>
    <w:rsid w:val="000A3759"/>
    <w:rsid w:val="000B0499"/>
    <w:rsid w:val="000C42CB"/>
    <w:rsid w:val="000E260F"/>
    <w:rsid w:val="000F0A4B"/>
    <w:rsid w:val="00121D68"/>
    <w:rsid w:val="00121FC5"/>
    <w:rsid w:val="0013206C"/>
    <w:rsid w:val="00152460"/>
    <w:rsid w:val="00186D7B"/>
    <w:rsid w:val="001872DE"/>
    <w:rsid w:val="001A28F0"/>
    <w:rsid w:val="001C332D"/>
    <w:rsid w:val="001C6DB6"/>
    <w:rsid w:val="001E1312"/>
    <w:rsid w:val="001E27AE"/>
    <w:rsid w:val="001E559D"/>
    <w:rsid w:val="001F549D"/>
    <w:rsid w:val="0021164D"/>
    <w:rsid w:val="00214FEB"/>
    <w:rsid w:val="002176D3"/>
    <w:rsid w:val="00222852"/>
    <w:rsid w:val="00240B89"/>
    <w:rsid w:val="00255DE3"/>
    <w:rsid w:val="00257679"/>
    <w:rsid w:val="00282969"/>
    <w:rsid w:val="00287DA3"/>
    <w:rsid w:val="002A3702"/>
    <w:rsid w:val="002A62E6"/>
    <w:rsid w:val="002B02AF"/>
    <w:rsid w:val="002D1DEA"/>
    <w:rsid w:val="002F08FA"/>
    <w:rsid w:val="002F5358"/>
    <w:rsid w:val="003131BA"/>
    <w:rsid w:val="00325FA1"/>
    <w:rsid w:val="00327588"/>
    <w:rsid w:val="0034650D"/>
    <w:rsid w:val="00350F7A"/>
    <w:rsid w:val="0035330D"/>
    <w:rsid w:val="0037143B"/>
    <w:rsid w:val="00374025"/>
    <w:rsid w:val="00377109"/>
    <w:rsid w:val="00390128"/>
    <w:rsid w:val="003A2015"/>
    <w:rsid w:val="003C0D37"/>
    <w:rsid w:val="003C4637"/>
    <w:rsid w:val="003D373B"/>
    <w:rsid w:val="003D6885"/>
    <w:rsid w:val="003E2E1C"/>
    <w:rsid w:val="003F21C7"/>
    <w:rsid w:val="0040235F"/>
    <w:rsid w:val="004029A3"/>
    <w:rsid w:val="004113A3"/>
    <w:rsid w:val="0041633E"/>
    <w:rsid w:val="004163D8"/>
    <w:rsid w:val="00420DCB"/>
    <w:rsid w:val="00430A23"/>
    <w:rsid w:val="00454286"/>
    <w:rsid w:val="004558C0"/>
    <w:rsid w:val="004657A4"/>
    <w:rsid w:val="004E7E81"/>
    <w:rsid w:val="004F1A81"/>
    <w:rsid w:val="004F5CE1"/>
    <w:rsid w:val="00521AD4"/>
    <w:rsid w:val="00522721"/>
    <w:rsid w:val="00531345"/>
    <w:rsid w:val="00551F45"/>
    <w:rsid w:val="00560FEC"/>
    <w:rsid w:val="0056404C"/>
    <w:rsid w:val="00594860"/>
    <w:rsid w:val="00595078"/>
    <w:rsid w:val="005B1380"/>
    <w:rsid w:val="005B2CC2"/>
    <w:rsid w:val="005B599E"/>
    <w:rsid w:val="005B6FF8"/>
    <w:rsid w:val="005E4ABB"/>
    <w:rsid w:val="005E58D8"/>
    <w:rsid w:val="005F25C1"/>
    <w:rsid w:val="0064419F"/>
    <w:rsid w:val="006548E0"/>
    <w:rsid w:val="006620C2"/>
    <w:rsid w:val="00663279"/>
    <w:rsid w:val="00664AA2"/>
    <w:rsid w:val="00665F30"/>
    <w:rsid w:val="006714AC"/>
    <w:rsid w:val="006717CF"/>
    <w:rsid w:val="00682D62"/>
    <w:rsid w:val="00686939"/>
    <w:rsid w:val="00690263"/>
    <w:rsid w:val="00690E09"/>
    <w:rsid w:val="006A0930"/>
    <w:rsid w:val="006A368A"/>
    <w:rsid w:val="006C3D13"/>
    <w:rsid w:val="006D4E31"/>
    <w:rsid w:val="006F0072"/>
    <w:rsid w:val="006F120E"/>
    <w:rsid w:val="00703792"/>
    <w:rsid w:val="00711ABF"/>
    <w:rsid w:val="007308C1"/>
    <w:rsid w:val="00742788"/>
    <w:rsid w:val="00750153"/>
    <w:rsid w:val="0075379F"/>
    <w:rsid w:val="00767BCB"/>
    <w:rsid w:val="00776C0C"/>
    <w:rsid w:val="007776DB"/>
    <w:rsid w:val="007839A2"/>
    <w:rsid w:val="007853BD"/>
    <w:rsid w:val="00792F9D"/>
    <w:rsid w:val="007959D9"/>
    <w:rsid w:val="007B4B17"/>
    <w:rsid w:val="007C3F75"/>
    <w:rsid w:val="007D07F6"/>
    <w:rsid w:val="007D5BF0"/>
    <w:rsid w:val="0080242D"/>
    <w:rsid w:val="008139FF"/>
    <w:rsid w:val="00814A6D"/>
    <w:rsid w:val="00821339"/>
    <w:rsid w:val="00822809"/>
    <w:rsid w:val="00835647"/>
    <w:rsid w:val="00850760"/>
    <w:rsid w:val="00853156"/>
    <w:rsid w:val="00864998"/>
    <w:rsid w:val="0088270F"/>
    <w:rsid w:val="00891352"/>
    <w:rsid w:val="00895681"/>
    <w:rsid w:val="00897925"/>
    <w:rsid w:val="008D36E1"/>
    <w:rsid w:val="00902167"/>
    <w:rsid w:val="009152EC"/>
    <w:rsid w:val="00943A33"/>
    <w:rsid w:val="009458A4"/>
    <w:rsid w:val="009462C4"/>
    <w:rsid w:val="00950F11"/>
    <w:rsid w:val="00955C43"/>
    <w:rsid w:val="00956D5E"/>
    <w:rsid w:val="009915AC"/>
    <w:rsid w:val="009B7ECC"/>
    <w:rsid w:val="009C0478"/>
    <w:rsid w:val="009C5599"/>
    <w:rsid w:val="009D0653"/>
    <w:rsid w:val="00A1033B"/>
    <w:rsid w:val="00A37A81"/>
    <w:rsid w:val="00A52457"/>
    <w:rsid w:val="00AA0200"/>
    <w:rsid w:val="00AA36A3"/>
    <w:rsid w:val="00AA63F2"/>
    <w:rsid w:val="00AB44C2"/>
    <w:rsid w:val="00AB5FB8"/>
    <w:rsid w:val="00B111FC"/>
    <w:rsid w:val="00B11818"/>
    <w:rsid w:val="00B224FF"/>
    <w:rsid w:val="00B310B4"/>
    <w:rsid w:val="00B553E6"/>
    <w:rsid w:val="00B63FFF"/>
    <w:rsid w:val="00B81756"/>
    <w:rsid w:val="00B8717B"/>
    <w:rsid w:val="00BB7193"/>
    <w:rsid w:val="00BD5D91"/>
    <w:rsid w:val="00BE327C"/>
    <w:rsid w:val="00BF3236"/>
    <w:rsid w:val="00BF7DEA"/>
    <w:rsid w:val="00C161B9"/>
    <w:rsid w:val="00C16FE2"/>
    <w:rsid w:val="00C34A81"/>
    <w:rsid w:val="00C56D34"/>
    <w:rsid w:val="00C654DD"/>
    <w:rsid w:val="00CA730F"/>
    <w:rsid w:val="00CB76DB"/>
    <w:rsid w:val="00CC495E"/>
    <w:rsid w:val="00CD1166"/>
    <w:rsid w:val="00CE7260"/>
    <w:rsid w:val="00D00374"/>
    <w:rsid w:val="00D632BB"/>
    <w:rsid w:val="00DA0A3B"/>
    <w:rsid w:val="00DA3F52"/>
    <w:rsid w:val="00DA5260"/>
    <w:rsid w:val="00DB2AED"/>
    <w:rsid w:val="00DC0F65"/>
    <w:rsid w:val="00DC2DCF"/>
    <w:rsid w:val="00DC5C8D"/>
    <w:rsid w:val="00DD058E"/>
    <w:rsid w:val="00DE5AD7"/>
    <w:rsid w:val="00DF13F6"/>
    <w:rsid w:val="00DF3535"/>
    <w:rsid w:val="00E004E2"/>
    <w:rsid w:val="00E03B3A"/>
    <w:rsid w:val="00E20B46"/>
    <w:rsid w:val="00E20B7D"/>
    <w:rsid w:val="00E24662"/>
    <w:rsid w:val="00E26083"/>
    <w:rsid w:val="00E64228"/>
    <w:rsid w:val="00E71147"/>
    <w:rsid w:val="00E715DB"/>
    <w:rsid w:val="00EA1C1B"/>
    <w:rsid w:val="00EB0B6E"/>
    <w:rsid w:val="00EC2A66"/>
    <w:rsid w:val="00EC5B7A"/>
    <w:rsid w:val="00EC5F0D"/>
    <w:rsid w:val="00ED4BD6"/>
    <w:rsid w:val="00EF7428"/>
    <w:rsid w:val="00F174E2"/>
    <w:rsid w:val="00F247F0"/>
    <w:rsid w:val="00F339DA"/>
    <w:rsid w:val="00F452AD"/>
    <w:rsid w:val="00F54468"/>
    <w:rsid w:val="00F71079"/>
    <w:rsid w:val="00F87DB8"/>
    <w:rsid w:val="00F91198"/>
    <w:rsid w:val="00F93B26"/>
    <w:rsid w:val="00FB4AC1"/>
    <w:rsid w:val="00FC0FF9"/>
    <w:rsid w:val="00FD3F98"/>
    <w:rsid w:val="00FD4016"/>
    <w:rsid w:val="00FD5B77"/>
    <w:rsid w:val="00FE7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71DC3CC"/>
  <w15:docId w15:val="{9D0CFC67-5171-4DEE-91D8-36B71CF9D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7A8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A37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A37A81"/>
    <w:rPr>
      <w:rFonts w:ascii="Courier New" w:hAnsi="Courier New" w:cs="Courier New"/>
      <w:sz w:val="20"/>
      <w:szCs w:val="20"/>
      <w:lang w:eastAsia="ru-RU"/>
    </w:rPr>
  </w:style>
  <w:style w:type="paragraph" w:styleId="a3">
    <w:name w:val="Body Text Indent"/>
    <w:basedOn w:val="a"/>
    <w:link w:val="a4"/>
    <w:uiPriority w:val="99"/>
    <w:rsid w:val="00A37A81"/>
    <w:pPr>
      <w:tabs>
        <w:tab w:val="num" w:pos="360"/>
      </w:tabs>
      <w:ind w:firstLine="720"/>
      <w:jc w:val="both"/>
    </w:pPr>
    <w:rPr>
      <w:sz w:val="28"/>
      <w:szCs w:val="28"/>
    </w:rPr>
  </w:style>
  <w:style w:type="character" w:customStyle="1" w:styleId="a4">
    <w:name w:val="Основной текст с отступом Знак"/>
    <w:basedOn w:val="a0"/>
    <w:link w:val="a3"/>
    <w:uiPriority w:val="99"/>
    <w:locked/>
    <w:rsid w:val="00A37A81"/>
    <w:rPr>
      <w:rFonts w:ascii="Times New Roman" w:hAnsi="Times New Roman" w:cs="Times New Roman"/>
      <w:sz w:val="28"/>
      <w:szCs w:val="28"/>
      <w:lang w:eastAsia="ru-RU"/>
    </w:rPr>
  </w:style>
  <w:style w:type="paragraph" w:styleId="a5">
    <w:name w:val="Title"/>
    <w:basedOn w:val="a"/>
    <w:link w:val="a6"/>
    <w:uiPriority w:val="99"/>
    <w:qFormat/>
    <w:rsid w:val="00A37A81"/>
    <w:pPr>
      <w:jc w:val="center"/>
    </w:pPr>
    <w:rPr>
      <w:rFonts w:ascii="Arial" w:hAnsi="Arial"/>
      <w:b/>
      <w:sz w:val="20"/>
      <w:szCs w:val="20"/>
    </w:rPr>
  </w:style>
  <w:style w:type="character" w:customStyle="1" w:styleId="a6">
    <w:name w:val="Заголовок Знак"/>
    <w:basedOn w:val="a0"/>
    <w:link w:val="a5"/>
    <w:uiPriority w:val="99"/>
    <w:locked/>
    <w:rsid w:val="00A37A81"/>
    <w:rPr>
      <w:rFonts w:ascii="Arial" w:hAnsi="Arial" w:cs="Times New Roman"/>
      <w:b/>
      <w:sz w:val="20"/>
      <w:szCs w:val="20"/>
      <w:lang w:eastAsia="ru-RU"/>
    </w:rPr>
  </w:style>
  <w:style w:type="paragraph" w:styleId="a7">
    <w:name w:val="Body Text"/>
    <w:basedOn w:val="a"/>
    <w:link w:val="a8"/>
    <w:uiPriority w:val="99"/>
    <w:rsid w:val="00A37A81"/>
    <w:pPr>
      <w:spacing w:after="120"/>
    </w:pPr>
  </w:style>
  <w:style w:type="character" w:customStyle="1" w:styleId="a8">
    <w:name w:val="Основной текст Знак"/>
    <w:basedOn w:val="a0"/>
    <w:link w:val="a7"/>
    <w:uiPriority w:val="99"/>
    <w:locked/>
    <w:rsid w:val="00A37A81"/>
    <w:rPr>
      <w:rFonts w:ascii="Times New Roman" w:hAnsi="Times New Roman" w:cs="Times New Roman"/>
      <w:sz w:val="24"/>
      <w:szCs w:val="24"/>
      <w:lang w:eastAsia="ru-RU"/>
    </w:rPr>
  </w:style>
  <w:style w:type="paragraph" w:styleId="a9">
    <w:name w:val="List Paragraph"/>
    <w:basedOn w:val="a"/>
    <w:uiPriority w:val="99"/>
    <w:qFormat/>
    <w:rsid w:val="00551F45"/>
    <w:pPr>
      <w:ind w:left="720"/>
      <w:contextualSpacing/>
    </w:pPr>
  </w:style>
  <w:style w:type="paragraph" w:styleId="aa">
    <w:name w:val="header"/>
    <w:basedOn w:val="a"/>
    <w:link w:val="ab"/>
    <w:uiPriority w:val="99"/>
    <w:rsid w:val="0040235F"/>
    <w:pPr>
      <w:tabs>
        <w:tab w:val="center" w:pos="4677"/>
        <w:tab w:val="right" w:pos="9355"/>
      </w:tabs>
    </w:pPr>
  </w:style>
  <w:style w:type="character" w:customStyle="1" w:styleId="ab">
    <w:name w:val="Верхний колонтитул Знак"/>
    <w:basedOn w:val="a0"/>
    <w:link w:val="aa"/>
    <w:uiPriority w:val="99"/>
    <w:locked/>
    <w:rsid w:val="0040235F"/>
    <w:rPr>
      <w:rFonts w:ascii="Times New Roman" w:hAnsi="Times New Roman" w:cs="Times New Roman"/>
      <w:sz w:val="24"/>
      <w:szCs w:val="24"/>
      <w:lang w:eastAsia="ru-RU"/>
    </w:rPr>
  </w:style>
  <w:style w:type="paragraph" w:styleId="ac">
    <w:name w:val="footer"/>
    <w:basedOn w:val="a"/>
    <w:link w:val="ad"/>
    <w:uiPriority w:val="99"/>
    <w:rsid w:val="0040235F"/>
    <w:pPr>
      <w:tabs>
        <w:tab w:val="center" w:pos="4677"/>
        <w:tab w:val="right" w:pos="9355"/>
      </w:tabs>
    </w:pPr>
  </w:style>
  <w:style w:type="character" w:customStyle="1" w:styleId="ad">
    <w:name w:val="Нижний колонтитул Знак"/>
    <w:basedOn w:val="a0"/>
    <w:link w:val="ac"/>
    <w:uiPriority w:val="99"/>
    <w:locked/>
    <w:rsid w:val="0040235F"/>
    <w:rPr>
      <w:rFonts w:ascii="Times New Roman" w:hAnsi="Times New Roman" w:cs="Times New Roman"/>
      <w:sz w:val="24"/>
      <w:szCs w:val="24"/>
      <w:lang w:eastAsia="ru-RU"/>
    </w:rPr>
  </w:style>
  <w:style w:type="paragraph" w:styleId="ae">
    <w:name w:val="Balloon Text"/>
    <w:basedOn w:val="a"/>
    <w:link w:val="af"/>
    <w:uiPriority w:val="99"/>
    <w:semiHidden/>
    <w:rsid w:val="00950F11"/>
    <w:rPr>
      <w:rFonts w:ascii="Tahoma" w:hAnsi="Tahoma" w:cs="Tahoma"/>
      <w:sz w:val="16"/>
      <w:szCs w:val="16"/>
    </w:rPr>
  </w:style>
  <w:style w:type="character" w:customStyle="1" w:styleId="af">
    <w:name w:val="Текст выноски Знак"/>
    <w:basedOn w:val="a0"/>
    <w:link w:val="ae"/>
    <w:uiPriority w:val="99"/>
    <w:semiHidden/>
    <w:locked/>
    <w:rsid w:val="00950F11"/>
    <w:rPr>
      <w:rFonts w:ascii="Tahoma" w:hAnsi="Tahoma" w:cs="Tahoma"/>
      <w:sz w:val="16"/>
      <w:szCs w:val="16"/>
      <w:lang w:eastAsia="ru-RU"/>
    </w:rPr>
  </w:style>
  <w:style w:type="character" w:styleId="af0">
    <w:name w:val="Hyperlink"/>
    <w:basedOn w:val="a0"/>
    <w:uiPriority w:val="99"/>
    <w:rsid w:val="003D373B"/>
    <w:rPr>
      <w:rFonts w:cs="Times New Roman"/>
      <w:color w:val="0000FF"/>
      <w:u w:val="single"/>
    </w:rPr>
  </w:style>
  <w:style w:type="paragraph" w:customStyle="1" w:styleId="1">
    <w:name w:val="Абзац списка1"/>
    <w:basedOn w:val="a"/>
    <w:uiPriority w:val="99"/>
    <w:rsid w:val="007839A2"/>
    <w:pPr>
      <w:spacing w:after="200" w:line="276" w:lineRule="auto"/>
      <w:ind w:left="720"/>
      <w:contextualSpacing/>
    </w:pPr>
    <w:rPr>
      <w:rFonts w:ascii="Calibri" w:hAnsi="Calibri"/>
      <w:sz w:val="22"/>
      <w:szCs w:val="22"/>
      <w:lang w:eastAsia="en-US"/>
    </w:rPr>
  </w:style>
  <w:style w:type="paragraph" w:customStyle="1" w:styleId="TitleA">
    <w:name w:val="Title A"/>
    <w:uiPriority w:val="99"/>
    <w:rsid w:val="007839A2"/>
    <w:pPr>
      <w:jc w:val="center"/>
    </w:pPr>
    <w:rPr>
      <w:rFonts w:ascii="Times New Roman Bold" w:eastAsia="ヒラギノ角ゴ Pro W3" w:hAnsi="Times New Roman Bold"/>
      <w:color w:val="000000"/>
      <w:sz w:val="24"/>
      <w:szCs w:val="20"/>
    </w:rPr>
  </w:style>
  <w:style w:type="character" w:customStyle="1" w:styleId="10">
    <w:name w:val="Знак Знак1"/>
    <w:uiPriority w:val="99"/>
    <w:rsid w:val="007839A2"/>
    <w:rPr>
      <w:rFonts w:ascii="Arial" w:hAnsi="Arial"/>
      <w:b/>
      <w:lang w:val="ru-RU" w:eastAsia="ru-RU"/>
    </w:rPr>
  </w:style>
  <w:style w:type="paragraph" w:customStyle="1" w:styleId="bodytext2">
    <w:name w:val="bodytext2"/>
    <w:uiPriority w:val="99"/>
    <w:rsid w:val="00FD4016"/>
    <w:pPr>
      <w:spacing w:before="100" w:after="100"/>
    </w:pPr>
    <w:rPr>
      <w:rFonts w:ascii="Times New Roman" w:eastAsia="ヒラギノ角ゴ Pro W3" w:hAnsi="Times New Roman"/>
      <w:color w:val="000000"/>
      <w:sz w:val="24"/>
      <w:szCs w:val="20"/>
    </w:rPr>
  </w:style>
  <w:style w:type="table" w:styleId="af1">
    <w:name w:val="Table Grid"/>
    <w:basedOn w:val="a1"/>
    <w:uiPriority w:val="99"/>
    <w:locked/>
    <w:rsid w:val="002176D3"/>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rsid w:val="00ED4BD6"/>
    <w:pPr>
      <w:spacing w:before="100" w:beforeAutospacing="1" w:after="100" w:afterAutospacing="1"/>
    </w:pPr>
  </w:style>
  <w:style w:type="character" w:customStyle="1" w:styleId="object">
    <w:name w:val="object"/>
    <w:basedOn w:val="a0"/>
    <w:uiPriority w:val="99"/>
    <w:rsid w:val="00ED4BD6"/>
    <w:rPr>
      <w:rFonts w:cs="Times New Roman"/>
    </w:rPr>
  </w:style>
  <w:style w:type="character" w:styleId="af3">
    <w:name w:val="Strong"/>
    <w:basedOn w:val="a0"/>
    <w:uiPriority w:val="99"/>
    <w:qFormat/>
    <w:locked/>
    <w:rsid w:val="00663279"/>
    <w:rPr>
      <w:rFonts w:cs="Times New Roman"/>
      <w:b/>
      <w:bCs/>
    </w:rPr>
  </w:style>
  <w:style w:type="paragraph" w:customStyle="1" w:styleId="consplusnormal">
    <w:name w:val="consplusnormal"/>
    <w:basedOn w:val="a"/>
    <w:uiPriority w:val="99"/>
    <w:rsid w:val="00663279"/>
    <w:pPr>
      <w:spacing w:before="100" w:beforeAutospacing="1" w:after="100" w:afterAutospacing="1"/>
    </w:pPr>
  </w:style>
  <w:style w:type="paragraph" w:styleId="3">
    <w:name w:val="Body Text Indent 3"/>
    <w:basedOn w:val="a"/>
    <w:link w:val="30"/>
    <w:uiPriority w:val="99"/>
    <w:semiHidden/>
    <w:rsid w:val="0059486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94860"/>
    <w:rPr>
      <w:rFonts w:ascii="Times New Roman" w:hAnsi="Times New Roman" w:cs="Times New Roman"/>
      <w:sz w:val="16"/>
      <w:szCs w:val="16"/>
    </w:rPr>
  </w:style>
  <w:style w:type="character" w:customStyle="1" w:styleId="serp-urlitem">
    <w:name w:val="serp-url__item"/>
    <w:basedOn w:val="a0"/>
    <w:uiPriority w:val="99"/>
    <w:rsid w:val="00AA63F2"/>
    <w:rPr>
      <w:rFonts w:cs="Times New Roman"/>
    </w:rPr>
  </w:style>
  <w:style w:type="character" w:styleId="af4">
    <w:name w:val="annotation reference"/>
    <w:basedOn w:val="a0"/>
    <w:uiPriority w:val="99"/>
    <w:semiHidden/>
    <w:rsid w:val="00214FEB"/>
    <w:rPr>
      <w:rFonts w:cs="Times New Roman"/>
      <w:sz w:val="16"/>
      <w:szCs w:val="16"/>
    </w:rPr>
  </w:style>
  <w:style w:type="paragraph" w:styleId="af5">
    <w:name w:val="annotation text"/>
    <w:basedOn w:val="a"/>
    <w:link w:val="af6"/>
    <w:uiPriority w:val="99"/>
    <w:semiHidden/>
    <w:rsid w:val="00214FEB"/>
    <w:rPr>
      <w:sz w:val="20"/>
      <w:szCs w:val="20"/>
    </w:rPr>
  </w:style>
  <w:style w:type="character" w:customStyle="1" w:styleId="af6">
    <w:name w:val="Текст примечания Знак"/>
    <w:basedOn w:val="a0"/>
    <w:link w:val="af5"/>
    <w:uiPriority w:val="99"/>
    <w:semiHidden/>
    <w:locked/>
    <w:rsid w:val="007959D9"/>
    <w:rPr>
      <w:rFonts w:ascii="Times New Roman" w:hAnsi="Times New Roman" w:cs="Times New Roman"/>
      <w:sz w:val="20"/>
      <w:szCs w:val="20"/>
    </w:rPr>
  </w:style>
  <w:style w:type="paragraph" w:styleId="af7">
    <w:name w:val="annotation subject"/>
    <w:basedOn w:val="af5"/>
    <w:next w:val="af5"/>
    <w:link w:val="af8"/>
    <w:uiPriority w:val="99"/>
    <w:semiHidden/>
    <w:rsid w:val="00214FEB"/>
    <w:rPr>
      <w:b/>
      <w:bCs/>
    </w:rPr>
  </w:style>
  <w:style w:type="character" w:customStyle="1" w:styleId="af8">
    <w:name w:val="Тема примечания Знак"/>
    <w:basedOn w:val="af6"/>
    <w:link w:val="af7"/>
    <w:uiPriority w:val="99"/>
    <w:semiHidden/>
    <w:locked/>
    <w:rsid w:val="007959D9"/>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1537789">
      <w:marLeft w:val="0"/>
      <w:marRight w:val="0"/>
      <w:marTop w:val="0"/>
      <w:marBottom w:val="0"/>
      <w:divBdr>
        <w:top w:val="none" w:sz="0" w:space="0" w:color="auto"/>
        <w:left w:val="none" w:sz="0" w:space="0" w:color="auto"/>
        <w:bottom w:val="none" w:sz="0" w:space="0" w:color="auto"/>
        <w:right w:val="none" w:sz="0" w:space="0" w:color="auto"/>
      </w:divBdr>
    </w:div>
    <w:div w:id="1661537790">
      <w:marLeft w:val="0"/>
      <w:marRight w:val="0"/>
      <w:marTop w:val="0"/>
      <w:marBottom w:val="0"/>
      <w:divBdr>
        <w:top w:val="none" w:sz="0" w:space="0" w:color="auto"/>
        <w:left w:val="none" w:sz="0" w:space="0" w:color="auto"/>
        <w:bottom w:val="none" w:sz="0" w:space="0" w:color="auto"/>
        <w:right w:val="none" w:sz="0" w:space="0" w:color="auto"/>
      </w:divBdr>
    </w:div>
    <w:div w:id="1661537791">
      <w:marLeft w:val="0"/>
      <w:marRight w:val="0"/>
      <w:marTop w:val="0"/>
      <w:marBottom w:val="0"/>
      <w:divBdr>
        <w:top w:val="none" w:sz="0" w:space="0" w:color="auto"/>
        <w:left w:val="none" w:sz="0" w:space="0" w:color="auto"/>
        <w:bottom w:val="none" w:sz="0" w:space="0" w:color="auto"/>
        <w:right w:val="none" w:sz="0" w:space="0" w:color="auto"/>
      </w:divBdr>
    </w:div>
    <w:div w:id="1661537792">
      <w:marLeft w:val="0"/>
      <w:marRight w:val="0"/>
      <w:marTop w:val="0"/>
      <w:marBottom w:val="0"/>
      <w:divBdr>
        <w:top w:val="none" w:sz="0" w:space="0" w:color="auto"/>
        <w:left w:val="none" w:sz="0" w:space="0" w:color="auto"/>
        <w:bottom w:val="none" w:sz="0" w:space="0" w:color="auto"/>
        <w:right w:val="none" w:sz="0" w:space="0" w:color="auto"/>
      </w:divBdr>
    </w:div>
    <w:div w:id="1661537793">
      <w:marLeft w:val="0"/>
      <w:marRight w:val="0"/>
      <w:marTop w:val="0"/>
      <w:marBottom w:val="0"/>
      <w:divBdr>
        <w:top w:val="none" w:sz="0" w:space="0" w:color="auto"/>
        <w:left w:val="none" w:sz="0" w:space="0" w:color="auto"/>
        <w:bottom w:val="none" w:sz="0" w:space="0" w:color="auto"/>
        <w:right w:val="none" w:sz="0" w:space="0" w:color="auto"/>
      </w:divBdr>
    </w:div>
    <w:div w:id="1661537794">
      <w:marLeft w:val="0"/>
      <w:marRight w:val="0"/>
      <w:marTop w:val="0"/>
      <w:marBottom w:val="0"/>
      <w:divBdr>
        <w:top w:val="none" w:sz="0" w:space="0" w:color="auto"/>
        <w:left w:val="none" w:sz="0" w:space="0" w:color="auto"/>
        <w:bottom w:val="none" w:sz="0" w:space="0" w:color="auto"/>
        <w:right w:val="none" w:sz="0" w:space="0" w:color="auto"/>
      </w:divBdr>
    </w:div>
    <w:div w:id="1661537795">
      <w:marLeft w:val="0"/>
      <w:marRight w:val="0"/>
      <w:marTop w:val="0"/>
      <w:marBottom w:val="0"/>
      <w:divBdr>
        <w:top w:val="none" w:sz="0" w:space="0" w:color="auto"/>
        <w:left w:val="none" w:sz="0" w:space="0" w:color="auto"/>
        <w:bottom w:val="none" w:sz="0" w:space="0" w:color="auto"/>
        <w:right w:val="none" w:sz="0" w:space="0" w:color="auto"/>
      </w:divBdr>
    </w:div>
    <w:div w:id="1661537796">
      <w:marLeft w:val="0"/>
      <w:marRight w:val="0"/>
      <w:marTop w:val="0"/>
      <w:marBottom w:val="0"/>
      <w:divBdr>
        <w:top w:val="none" w:sz="0" w:space="0" w:color="auto"/>
        <w:left w:val="none" w:sz="0" w:space="0" w:color="auto"/>
        <w:bottom w:val="none" w:sz="0" w:space="0" w:color="auto"/>
        <w:right w:val="none" w:sz="0" w:space="0" w:color="auto"/>
      </w:divBdr>
    </w:div>
    <w:div w:id="16615377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allto:+7%20(495)%20780-96-71" TargetMode="External"/><Relationship Id="rId3" Type="http://schemas.openxmlformats.org/officeDocument/2006/relationships/settings" Target="settings.xml"/><Relationship Id="rId7" Type="http://schemas.openxmlformats.org/officeDocument/2006/relationships/hyperlink" Target="callto:77043870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1198</Words>
  <Characters>6833</Characters>
  <Application>Microsoft Office Word</Application>
  <DocSecurity>4</DocSecurity>
  <Lines>56</Lines>
  <Paragraphs>16</Paragraphs>
  <ScaleCrop>false</ScaleCrop>
  <Company>Hewlett-Packard Company</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dc:title>
  <dc:subject/>
  <dc:creator>Александр Кабешов</dc:creator>
  <cp:keywords/>
  <dc:description/>
  <cp:lastModifiedBy>Екатерина Пикулева</cp:lastModifiedBy>
  <cp:revision>2</cp:revision>
  <cp:lastPrinted>2015-12-24T06:03:00Z</cp:lastPrinted>
  <dcterms:created xsi:type="dcterms:W3CDTF">2020-06-16T10:19:00Z</dcterms:created>
  <dcterms:modified xsi:type="dcterms:W3CDTF">2020-06-16T10:19:00Z</dcterms:modified>
</cp:coreProperties>
</file>